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b w:val="1"/>
          <w:bCs w:val="1"/>
          <w:sz w:val="28"/>
          <w:szCs w:val="28"/>
          <w:u w:val="single"/>
          <w:rtl w:val="0"/>
        </w:rPr>
        <w:t>Pavyzdin</w:t>
      </w:r>
      <w:r>
        <w:rPr>
          <w:b w:val="1"/>
          <w:bCs w:val="1"/>
          <w:sz w:val="28"/>
          <w:szCs w:val="28"/>
          <w:u w:val="single"/>
          <w:rtl w:val="0"/>
        </w:rPr>
        <w:t xml:space="preserve">ė </w:t>
      </w:r>
      <w:r>
        <w:rPr>
          <w:b w:val="1"/>
          <w:bCs w:val="1"/>
          <w:sz w:val="28"/>
          <w:szCs w:val="28"/>
          <w:u w:val="single"/>
          <w:rtl w:val="0"/>
        </w:rPr>
        <w:t>sutarties atsisakymo/nutraukimo forma</w:t>
      </w:r>
    </w:p>
    <w:p>
      <w:pPr>
        <w:pStyle w:val="Normal.0"/>
      </w:pPr>
    </w:p>
    <w:p>
      <w:pPr>
        <w:pStyle w:val="Normal.0"/>
        <w:spacing w:line="276" w:lineRule="auto"/>
        <w:jc w:val="both"/>
      </w:pPr>
      <w:r>
        <w:rPr>
          <w:sz w:val="22"/>
          <w:szCs w:val="22"/>
          <w:rtl w:val="0"/>
        </w:rPr>
        <w:t>Surinkimo vieta ir data:</w:t>
      </w:r>
    </w:p>
    <w:p>
      <w:pPr>
        <w:pStyle w:val="Normal.0"/>
        <w:spacing w:line="276" w:lineRule="auto"/>
        <w:jc w:val="both"/>
      </w:pP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g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, 2023.met</w:t>
      </w:r>
      <w:r>
        <w:rPr>
          <w:sz w:val="22"/>
          <w:szCs w:val="22"/>
          <w:rtl w:val="0"/>
        </w:rPr>
        <w:t xml:space="preserve">ų </w:t>
      </w:r>
      <w:r>
        <w:rPr>
          <w:sz w:val="22"/>
          <w:szCs w:val="22"/>
          <w:rtl w:val="0"/>
        </w:rPr>
        <w:t>......(dien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)........(m</w:t>
      </w:r>
      <w:r>
        <w:rPr>
          <w:sz w:val="22"/>
          <w:szCs w:val="22"/>
          <w:rtl w:val="0"/>
        </w:rPr>
        <w:t>ė</w:t>
      </w:r>
      <w:r>
        <w:rPr>
          <w:sz w:val="22"/>
          <w:szCs w:val="22"/>
          <w:rtl w:val="0"/>
        </w:rPr>
        <w:t>nuo).</w:t>
      </w:r>
    </w:p>
    <w:p>
      <w:pPr>
        <w:pStyle w:val="Normal.0"/>
        <w:spacing w:line="276" w:lineRule="auto"/>
        <w:jc w:val="both"/>
        <w:rPr>
          <w:sz w:val="22"/>
          <w:szCs w:val="22"/>
        </w:rPr>
      </w:pPr>
    </w:p>
    <w:p>
      <w:pPr>
        <w:pStyle w:val="Normal.0"/>
        <w:jc w:val="both"/>
      </w:pPr>
      <w:r>
        <w:rPr>
          <w:i w:val="1"/>
          <w:iCs w:val="1"/>
          <w:sz w:val="22"/>
          <w:szCs w:val="22"/>
          <w:rtl w:val="0"/>
        </w:rPr>
        <w:t>Pardav</w:t>
      </w:r>
      <w:r>
        <w:rPr>
          <w:i w:val="1"/>
          <w:iCs w:val="1"/>
          <w:sz w:val="22"/>
          <w:szCs w:val="22"/>
          <w:rtl w:val="0"/>
        </w:rPr>
        <w:t>ė</w:t>
      </w:r>
      <w:r>
        <w:rPr>
          <w:i w:val="1"/>
          <w:iCs w:val="1"/>
          <w:sz w:val="22"/>
          <w:szCs w:val="22"/>
          <w:rtl w:val="0"/>
        </w:rPr>
        <w:t xml:space="preserve">jas: </w:t>
      </w: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>SIA "</w:t>
      </w:r>
      <w:r>
        <w:rPr>
          <w:b w:val="1"/>
          <w:bCs w:val="1"/>
          <w:i w:val="1"/>
          <w:iCs w:val="1"/>
          <w:sz w:val="22"/>
          <w:szCs w:val="22"/>
          <w:rtl w:val="0"/>
        </w:rPr>
        <w:t>BBS Lead</w:t>
      </w: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>"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, reg. numeris: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14:textFill>
            <w14:solidFill>
              <w14:srgbClr w14:val="1D1C1D"/>
            </w14:solidFill>
          </w14:textFill>
        </w:rPr>
        <w:t>40203061033</w:t>
      </w:r>
    </w:p>
    <w:p>
      <w:pPr>
        <w:pStyle w:val="Normal.0"/>
        <w:jc w:val="both"/>
      </w:pPr>
      <w:r>
        <w:rPr>
          <w:i w:val="1"/>
          <w:iCs w:val="1"/>
          <w:sz w:val="22"/>
          <w:szCs w:val="22"/>
          <w:rtl w:val="0"/>
        </w:rPr>
        <w:t>Į</w:t>
      </w:r>
      <w:r>
        <w:rPr>
          <w:i w:val="1"/>
          <w:iCs w:val="1"/>
          <w:sz w:val="22"/>
          <w:szCs w:val="22"/>
          <w:rtl w:val="0"/>
        </w:rPr>
        <w:t>mon</w:t>
      </w:r>
      <w:r>
        <w:rPr>
          <w:i w:val="1"/>
          <w:iCs w:val="1"/>
          <w:sz w:val="22"/>
          <w:szCs w:val="22"/>
          <w:rtl w:val="0"/>
        </w:rPr>
        <w:t>ė</w:t>
      </w:r>
      <w:r>
        <w:rPr>
          <w:i w:val="1"/>
          <w:iCs w:val="1"/>
          <w:sz w:val="22"/>
          <w:szCs w:val="22"/>
          <w:rtl w:val="0"/>
        </w:rPr>
        <w:t>s adresas: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rFonts w:ascii="Trebuchet MS" w:hAnsi="Trebuchet MS"/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14:textFill>
            <w14:solidFill>
              <w14:srgbClr w14:val="1D1C1D"/>
            </w14:solidFill>
          </w14:textFill>
        </w:rPr>
        <w:t>Salnas iela 21-129, R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14:textFill>
            <w14:solidFill>
              <w14:srgbClr w14:val="1D1C1D"/>
            </w14:solidFill>
          </w14:textFill>
        </w:rPr>
        <w:t>ī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14:textFill>
            <w14:solidFill>
              <w14:srgbClr w14:val="1D1C1D"/>
            </w14:solidFill>
          </w14:textFill>
        </w:rPr>
        <w:t>ga, LV-1021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Fonts w:ascii="Trebuchet MS" w:hAnsi="Trebuchet MS"/>
          <w:sz w:val="20"/>
          <w:szCs w:val="20"/>
          <w:rtl w:val="0"/>
        </w:rPr>
        <w:t>Pirkin</w:t>
      </w:r>
      <w:r>
        <w:rPr>
          <w:rFonts w:ascii="Trebuchet MS" w:hAnsi="Trebuchet MS" w:hint="default"/>
          <w:sz w:val="20"/>
          <w:szCs w:val="20"/>
          <w:rtl w:val="0"/>
        </w:rPr>
        <w:t xml:space="preserve">į </w:t>
      </w:r>
      <w:r>
        <w:rPr>
          <w:rFonts w:ascii="Trebuchet MS" w:hAnsi="Trebuchet MS"/>
          <w:sz w:val="20"/>
          <w:szCs w:val="20"/>
          <w:rtl w:val="0"/>
        </w:rPr>
        <w:t>galite gr</w:t>
      </w:r>
      <w:r>
        <w:rPr>
          <w:rFonts w:ascii="Trebuchet MS" w:hAnsi="Trebuchet MS" w:hint="default"/>
          <w:sz w:val="20"/>
          <w:szCs w:val="20"/>
          <w:rtl w:val="0"/>
        </w:rPr>
        <w:t>ąž</w:t>
      </w:r>
      <w:r>
        <w:rPr>
          <w:rFonts w:ascii="Trebuchet MS" w:hAnsi="Trebuchet MS"/>
          <w:sz w:val="20"/>
          <w:szCs w:val="20"/>
          <w:rtl w:val="0"/>
        </w:rPr>
        <w:t>inti::</w:t>
      </w:r>
    </w:p>
    <w:p>
      <w:pPr>
        <w:pStyle w:val="Normal.0"/>
        <w:jc w:val="both"/>
      </w:pPr>
      <w:r>
        <w:rPr>
          <w:sz w:val="20"/>
          <w:szCs w:val="20"/>
          <w:rtl w:val="0"/>
        </w:rPr>
        <w:t>1. Asmeni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kai atve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 xml:space="preserve">us </w:t>
      </w:r>
      <w:r>
        <w:rPr>
          <w:sz w:val="20"/>
          <w:szCs w:val="20"/>
          <w:rtl w:val="0"/>
        </w:rPr>
        <w:t xml:space="preserve">į 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ū</w:t>
      </w: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parduotuv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: Rencenu 10a, Riga, LV 1073, Latvija</w:t>
      </w:r>
    </w:p>
    <w:p>
      <w:pPr>
        <w:pStyle w:val="Normal.0"/>
        <w:jc w:val="both"/>
      </w:pPr>
      <w:r>
        <w:rPr>
          <w:sz w:val="20"/>
          <w:szCs w:val="20"/>
          <w:rtl w:val="0"/>
        </w:rPr>
        <w:t>2. Siun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iant pirkin</w:t>
      </w:r>
      <w:r>
        <w:rPr>
          <w:sz w:val="20"/>
          <w:szCs w:val="20"/>
          <w:rtl w:val="0"/>
        </w:rPr>
        <w:t xml:space="preserve">į </w:t>
      </w:r>
      <w:r>
        <w:rPr>
          <w:sz w:val="20"/>
          <w:szCs w:val="20"/>
          <w:rtl w:val="0"/>
        </w:rPr>
        <w:t>per Omniva  pa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tomat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:</w:t>
      </w:r>
      <w:r>
        <w:rPr>
          <w:sz w:val="18"/>
          <w:szCs w:val="18"/>
          <w:rtl w:val="0"/>
        </w:rPr>
        <w:t xml:space="preserve"> 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gas Saharova ielas 2 Mego pakom</w:t>
      </w:r>
      <w:r>
        <w:rPr>
          <w:rFonts w:ascii="Arial" w:hAnsi="Arial" w:hint="default"/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ts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atsi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ė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mimo punktas, SIA "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BBS Lead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ir telefono numeris.: (+37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20025399</w:t>
      </w:r>
    </w:p>
    <w:p>
      <w:pPr>
        <w:pStyle w:val="Normal.0"/>
        <w:jc w:val="both"/>
      </w:pPr>
      <w:r>
        <w:rPr>
          <w:sz w:val="20"/>
          <w:szCs w:val="20"/>
          <w:rtl w:val="0"/>
        </w:rPr>
        <w:t>3. Per bet kuri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kurjeri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tarnyb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nurodydamas adres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: </w:t>
      </w:r>
      <w:r>
        <w:rPr>
          <w:b w:val="1"/>
          <w:bCs w:val="1"/>
          <w:sz w:val="20"/>
          <w:szCs w:val="20"/>
          <w:rtl w:val="0"/>
          <w:lang w:val="ru-RU"/>
        </w:rPr>
        <w:t>SIA "</w:t>
      </w:r>
      <w:r>
        <w:rPr>
          <w:b w:val="1"/>
          <w:bCs w:val="1"/>
          <w:sz w:val="20"/>
          <w:szCs w:val="20"/>
          <w:rtl w:val="0"/>
        </w:rPr>
        <w:t>BBS Lead</w:t>
      </w:r>
      <w:r>
        <w:rPr>
          <w:b w:val="1"/>
          <w:bCs w:val="1"/>
          <w:sz w:val="20"/>
          <w:szCs w:val="20"/>
          <w:rtl w:val="0"/>
          <w:lang w:val="ru-RU"/>
        </w:rPr>
        <w:t>"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Renc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ē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nu iela 10a, R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ī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ga, LV-1073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</w:pPr>
      <w:r>
        <w:rPr>
          <w:sz w:val="20"/>
          <w:szCs w:val="20"/>
          <w:rtl w:val="0"/>
        </w:rPr>
        <w:t>Kartu su gr</w:t>
      </w:r>
      <w:r>
        <w:rPr>
          <w:sz w:val="20"/>
          <w:szCs w:val="20"/>
          <w:rtl w:val="0"/>
        </w:rPr>
        <w:t>ąž</w:t>
      </w:r>
      <w:r>
        <w:rPr>
          <w:sz w:val="20"/>
          <w:szCs w:val="20"/>
          <w:rtl w:val="0"/>
        </w:rPr>
        <w:t xml:space="preserve">inama preke pateikite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emiau esan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atsisakymo form</w:t>
      </w:r>
      <w:r>
        <w:rPr>
          <w:sz w:val="20"/>
          <w:szCs w:val="20"/>
          <w:rtl w:val="0"/>
        </w:rPr>
        <w:t>ą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Pirk</w:t>
      </w:r>
      <w:r>
        <w:rPr>
          <w:i w:val="1"/>
          <w:iCs w:val="1"/>
          <w:sz w:val="20"/>
          <w:szCs w:val="20"/>
          <w:rtl w:val="0"/>
        </w:rPr>
        <w:t>ė</w:t>
      </w:r>
      <w:r>
        <w:rPr>
          <w:i w:val="1"/>
          <w:iCs w:val="1"/>
          <w:sz w:val="20"/>
          <w:szCs w:val="20"/>
          <w:rtl w:val="0"/>
        </w:rPr>
        <w:t>jo vardas, pavard</w:t>
      </w:r>
      <w:r>
        <w:rPr>
          <w:i w:val="1"/>
          <w:iCs w:val="1"/>
          <w:sz w:val="20"/>
          <w:szCs w:val="20"/>
          <w:rtl w:val="0"/>
        </w:rPr>
        <w:t>ė</w:t>
      </w:r>
      <w:r>
        <w:rPr>
          <w:i w:val="1"/>
          <w:iCs w:val="1"/>
          <w:sz w:val="20"/>
          <w:szCs w:val="20"/>
          <w:rtl w:val="0"/>
        </w:rPr>
        <w:t>:</w:t>
      </w:r>
      <w:r>
        <w:rPr>
          <w:sz w:val="20"/>
          <w:szCs w:val="20"/>
        </w:rPr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Pirk</w:t>
      </w:r>
      <w:r>
        <w:rPr>
          <w:i w:val="1"/>
          <w:iCs w:val="1"/>
          <w:sz w:val="20"/>
          <w:szCs w:val="20"/>
          <w:rtl w:val="0"/>
        </w:rPr>
        <w:t>ė</w:t>
      </w:r>
      <w:r>
        <w:rPr>
          <w:i w:val="1"/>
          <w:iCs w:val="1"/>
          <w:sz w:val="20"/>
          <w:szCs w:val="20"/>
          <w:rtl w:val="0"/>
        </w:rPr>
        <w:t>jo ID:</w:t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Pirk</w:t>
      </w:r>
      <w:r>
        <w:rPr>
          <w:i w:val="1"/>
          <w:iCs w:val="1"/>
          <w:sz w:val="20"/>
          <w:szCs w:val="20"/>
          <w:rtl w:val="0"/>
        </w:rPr>
        <w:t>ė</w:t>
      </w:r>
      <w:r>
        <w:rPr>
          <w:i w:val="1"/>
          <w:iCs w:val="1"/>
          <w:sz w:val="20"/>
          <w:szCs w:val="20"/>
          <w:rtl w:val="0"/>
        </w:rPr>
        <w:t>jo pristatymo adresas:</w:t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Pirk</w:t>
      </w:r>
      <w:r>
        <w:rPr>
          <w:i w:val="1"/>
          <w:iCs w:val="1"/>
          <w:sz w:val="20"/>
          <w:szCs w:val="20"/>
          <w:rtl w:val="0"/>
        </w:rPr>
        <w:t>ė</w:t>
      </w:r>
      <w:r>
        <w:rPr>
          <w:i w:val="1"/>
          <w:iCs w:val="1"/>
          <w:sz w:val="20"/>
          <w:szCs w:val="20"/>
          <w:rtl w:val="0"/>
        </w:rPr>
        <w:t>jo tel. numeris:</w:t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Pirk</w:t>
      </w:r>
      <w:r>
        <w:rPr>
          <w:i w:val="1"/>
          <w:iCs w:val="1"/>
          <w:sz w:val="20"/>
          <w:szCs w:val="20"/>
          <w:rtl w:val="0"/>
        </w:rPr>
        <w:t>ė</w:t>
      </w:r>
      <w:r>
        <w:rPr>
          <w:i w:val="1"/>
          <w:iCs w:val="1"/>
          <w:sz w:val="20"/>
          <w:szCs w:val="20"/>
          <w:rtl w:val="0"/>
        </w:rPr>
        <w:t>jo u</w:t>
      </w:r>
      <w:r>
        <w:rPr>
          <w:i w:val="1"/>
          <w:iCs w:val="1"/>
          <w:sz w:val="20"/>
          <w:szCs w:val="20"/>
          <w:rtl w:val="0"/>
        </w:rPr>
        <w:t>ž</w:t>
      </w:r>
      <w:r>
        <w:rPr>
          <w:i w:val="1"/>
          <w:iCs w:val="1"/>
          <w:sz w:val="20"/>
          <w:szCs w:val="20"/>
          <w:rtl w:val="0"/>
        </w:rPr>
        <w:t>sakymo numeris:________________________________________________________________________________</w:t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Pirk</w:t>
      </w:r>
      <w:r>
        <w:rPr>
          <w:i w:val="1"/>
          <w:iCs w:val="1"/>
          <w:sz w:val="20"/>
          <w:szCs w:val="20"/>
          <w:rtl w:val="0"/>
        </w:rPr>
        <w:t>ė</w:t>
      </w:r>
      <w:r>
        <w:rPr>
          <w:i w:val="1"/>
          <w:iCs w:val="1"/>
          <w:sz w:val="20"/>
          <w:szCs w:val="20"/>
          <w:rtl w:val="0"/>
        </w:rPr>
        <w:t>jo paskyros numeris:___________________________________________________________________________________</w:t>
      </w:r>
    </w:p>
    <w:p>
      <w:pPr>
        <w:pStyle w:val="Normal.0"/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Prek</w:t>
      </w:r>
      <w:r>
        <w:rPr>
          <w:i w:val="1"/>
          <w:iCs w:val="1"/>
          <w:sz w:val="20"/>
          <w:szCs w:val="20"/>
          <w:rtl w:val="0"/>
        </w:rPr>
        <w:t>ė</w:t>
      </w:r>
      <w:r>
        <w:rPr>
          <w:i w:val="1"/>
          <w:iCs w:val="1"/>
          <w:sz w:val="20"/>
          <w:szCs w:val="20"/>
          <w:rtl w:val="0"/>
        </w:rPr>
        <w:t>s pirkimo data:</w:t>
      </w:r>
      <w:r>
        <w:rPr>
          <w:sz w:val="20"/>
          <w:szCs w:val="20"/>
          <w:rtl w:val="0"/>
        </w:rPr>
        <w:t xml:space="preserve"> 20___. </w:t>
      </w:r>
      <w:r>
        <w:rPr>
          <w:sz w:val="22"/>
          <w:szCs w:val="22"/>
          <w:rtl w:val="0"/>
        </w:rPr>
        <w:t>met</w:t>
      </w:r>
      <w:r>
        <w:rPr>
          <w:sz w:val="22"/>
          <w:szCs w:val="22"/>
          <w:rtl w:val="0"/>
        </w:rPr>
        <w:t>ų</w:t>
      </w:r>
      <w:r>
        <w:rPr>
          <w:sz w:val="20"/>
          <w:szCs w:val="20"/>
          <w:rtl w:val="0"/>
        </w:rPr>
        <w:t xml:space="preserve"> ____. _____________</w:t>
        <w:tab/>
        <w:t>Prek</w:t>
      </w:r>
      <w:r>
        <w:rPr>
          <w:sz w:val="20"/>
          <w:szCs w:val="20"/>
          <w:rtl w:val="0"/>
        </w:rPr>
        <w:t>ė</w:t>
      </w:r>
      <w:r>
        <w:rPr>
          <w:sz w:val="20"/>
          <w:szCs w:val="20"/>
          <w:rtl w:val="0"/>
        </w:rPr>
        <w:t>s pirkimo kaina:</w:t>
      </w:r>
      <w:r>
        <w:rPr>
          <w:i w:val="1"/>
          <w:iCs w:val="1"/>
          <w:sz w:val="20"/>
          <w:szCs w:val="20"/>
          <w:rtl w:val="0"/>
        </w:rPr>
        <w:t>________________</w:t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Prek</w:t>
      </w:r>
      <w:r>
        <w:rPr>
          <w:i w:val="1"/>
          <w:iCs w:val="1"/>
          <w:sz w:val="20"/>
          <w:szCs w:val="20"/>
          <w:rtl w:val="0"/>
        </w:rPr>
        <w:t>ė</w:t>
      </w:r>
      <w:r>
        <w:rPr>
          <w:i w:val="1"/>
          <w:iCs w:val="1"/>
          <w:sz w:val="20"/>
          <w:szCs w:val="20"/>
          <w:rtl w:val="0"/>
        </w:rPr>
        <w:t>s pavadinimas:</w:t>
      </w:r>
      <w:r>
        <w:rPr>
          <w:sz w:val="20"/>
          <w:szCs w:val="20"/>
        </w:rPr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Sutarties atsisakymo/nutraukimo prie</w:t>
      </w:r>
      <w:r>
        <w:rPr>
          <w:i w:val="1"/>
          <w:iCs w:val="1"/>
          <w:sz w:val="20"/>
          <w:szCs w:val="20"/>
          <w:rtl w:val="0"/>
        </w:rPr>
        <w:t>ž</w:t>
      </w:r>
      <w:r>
        <w:rPr>
          <w:i w:val="1"/>
          <w:iCs w:val="1"/>
          <w:sz w:val="20"/>
          <w:szCs w:val="20"/>
          <w:rtl w:val="0"/>
        </w:rPr>
        <w:t>astys:</w:t>
        <w:tab/>
      </w:r>
    </w:p>
    <w:p>
      <w:pPr>
        <w:pStyle w:val="Normal.0"/>
        <w:jc w:val="both"/>
        <w:rPr>
          <w:b w:val="1"/>
          <w:bCs w:val="1"/>
          <w:sz w:val="22"/>
          <w:szCs w:val="22"/>
          <w:u w:val="single"/>
        </w:rPr>
      </w:pPr>
    </w:p>
    <w:p>
      <w:pPr>
        <w:pStyle w:val="Normal.0"/>
        <w:jc w:val="both"/>
      </w:pPr>
      <w:r>
        <w:rPr>
          <w:i w:val="1"/>
          <w:iCs w:val="1"/>
          <w:sz w:val="22"/>
          <w:szCs w:val="22"/>
          <w:rtl w:val="0"/>
        </w:rPr>
        <w:t>Patvirtinu, kad buvau informuotas apie atsisakymo taisykles.</w:t>
      </w:r>
    </w:p>
    <w:p>
      <w:pPr>
        <w:pStyle w:val="Normal.0"/>
        <w:rPr>
          <w:sz w:val="16"/>
          <w:szCs w:val="16"/>
        </w:rPr>
      </w:pPr>
    </w:p>
    <w:p>
      <w:pPr>
        <w:pStyle w:val="Normal.0"/>
      </w:pPr>
      <w:r>
        <w:rPr>
          <w:sz w:val="18"/>
          <w:szCs w:val="18"/>
          <w:u w:val="single"/>
          <w:rtl w:val="0"/>
        </w:rPr>
        <w:t>Teis</w:t>
      </w:r>
      <w:r>
        <w:rPr>
          <w:sz w:val="18"/>
          <w:szCs w:val="18"/>
          <w:u w:val="single"/>
          <w:rtl w:val="0"/>
        </w:rPr>
        <w:t xml:space="preserve">ė </w:t>
      </w:r>
      <w:r>
        <w:rPr>
          <w:sz w:val="18"/>
          <w:szCs w:val="18"/>
          <w:u w:val="single"/>
          <w:rtl w:val="0"/>
        </w:rPr>
        <w:t>atsisakyti sutarties: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J</w:t>
      </w:r>
      <w:r>
        <w:rPr>
          <w:sz w:val="18"/>
          <w:szCs w:val="18"/>
          <w:rtl w:val="0"/>
        </w:rPr>
        <w:t>ū</w:t>
      </w:r>
      <w:r>
        <w:rPr>
          <w:sz w:val="18"/>
          <w:szCs w:val="18"/>
          <w:rtl w:val="0"/>
        </w:rPr>
        <w:t>s turite teis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 xml:space="preserve">atsisakyti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ios sutarties per 14 dien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nenurodydami jokios prie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asties.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Atsisakymo terminas baigsis po 14 dien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 xml:space="preserve">nuo tos dienos, kai prekes </w:t>
      </w:r>
      <w:r>
        <w:rPr>
          <w:sz w:val="18"/>
          <w:szCs w:val="18"/>
          <w:rtl w:val="0"/>
        </w:rPr>
        <w:t>į</w:t>
      </w:r>
      <w:r>
        <w:rPr>
          <w:sz w:val="18"/>
          <w:szCs w:val="18"/>
          <w:rtl w:val="0"/>
        </w:rPr>
        <w:t>sigijote arba j</w:t>
      </w:r>
      <w:r>
        <w:rPr>
          <w:sz w:val="18"/>
          <w:szCs w:val="18"/>
          <w:rtl w:val="0"/>
        </w:rPr>
        <w:t>ū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nurodyta tre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 xml:space="preserve">ioji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alis, 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skyrus ve</w:t>
      </w:r>
      <w:r>
        <w:rPr>
          <w:sz w:val="18"/>
          <w:szCs w:val="18"/>
          <w:rtl w:val="0"/>
        </w:rPr>
        <w:t>žė</w:t>
      </w:r>
      <w:r>
        <w:rPr>
          <w:sz w:val="18"/>
          <w:szCs w:val="18"/>
          <w:rtl w:val="0"/>
        </w:rPr>
        <w:t>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, fizi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 xml:space="preserve">kai </w:t>
      </w:r>
      <w:r>
        <w:rPr>
          <w:sz w:val="18"/>
          <w:szCs w:val="18"/>
          <w:rtl w:val="0"/>
        </w:rPr>
        <w:t>į</w:t>
      </w:r>
      <w:r>
        <w:rPr>
          <w:sz w:val="18"/>
          <w:szCs w:val="18"/>
          <w:rtl w:val="0"/>
        </w:rPr>
        <w:t>gijo prek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.</w:t>
      </w:r>
    </w:p>
    <w:p>
      <w:pPr>
        <w:pStyle w:val="Normal.0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Nor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dami pasinaudoti sutarties atsisakymo teise, turite parei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kimu (pvz., lai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ku) informuoti mus (</w:t>
      </w:r>
      <w:r>
        <w:rPr>
          <w:sz w:val="18"/>
          <w:szCs w:val="18"/>
          <w:rtl w:val="0"/>
          <w:lang w:val="ru-RU"/>
        </w:rPr>
        <w:t>SIA "</w:t>
      </w:r>
      <w:r>
        <w:rPr>
          <w:sz w:val="18"/>
          <w:szCs w:val="18"/>
          <w:rtl w:val="0"/>
        </w:rPr>
        <w:t>BBS Lead</w:t>
      </w:r>
      <w:r>
        <w:rPr>
          <w:sz w:val="18"/>
          <w:szCs w:val="18"/>
          <w:rtl w:val="0"/>
          <w:lang w:val="ru-RU"/>
        </w:rPr>
        <w:t>"</w:t>
      </w:r>
      <w:r>
        <w:rPr>
          <w:sz w:val="18"/>
          <w:szCs w:val="18"/>
          <w:rtl w:val="0"/>
        </w:rPr>
        <w:t>,</w:t>
      </w:r>
      <w:r>
        <w:rPr>
          <w:sz w:val="18"/>
          <w:szCs w:val="18"/>
          <w:rtl w:val="0"/>
        </w:rPr>
        <w:t xml:space="preserve"> </w:t>
      </w:r>
      <w:r>
        <w:rPr>
          <w:rFonts w:ascii="Slack-Lato" w:cs="Slack-Lato" w:hAnsi="Slack-Lato" w:eastAsia="Slack-Lato"/>
          <w:caps w:val="0"/>
          <w:smallCaps w:val="0"/>
          <w:outline w:val="0"/>
          <w:color w:val="1d1c1d"/>
          <w:spacing w:val="0"/>
          <w:sz w:val="18"/>
          <w:szCs w:val="18"/>
          <w:u w:color="1d1c1d"/>
          <w:rtl w:val="0"/>
          <w14:textFill>
            <w14:solidFill>
              <w14:srgbClr w14:val="1D1C1D"/>
            </w14:solidFill>
          </w14:textFill>
        </w:rPr>
        <w:t>Salnas iela 21-129, R</w:t>
      </w:r>
      <w:r>
        <w:rPr>
          <w:rFonts w:ascii="Slack-Lato" w:cs="Slack-Lato" w:hAnsi="Slack-Lato" w:eastAsia="Slack-Lato"/>
          <w:caps w:val="0"/>
          <w:smallCaps w:val="0"/>
          <w:outline w:val="0"/>
          <w:color w:val="1d1c1d"/>
          <w:spacing w:val="0"/>
          <w:sz w:val="18"/>
          <w:szCs w:val="18"/>
          <w:u w:color="1d1c1d"/>
          <w:rtl w:val="0"/>
          <w14:textFill>
            <w14:solidFill>
              <w14:srgbClr w14:val="1D1C1D"/>
            </w14:solidFill>
          </w14:textFill>
        </w:rPr>
        <w:t>ī</w:t>
      </w:r>
      <w:r>
        <w:rPr>
          <w:rFonts w:ascii="Slack-Lato" w:cs="Slack-Lato" w:hAnsi="Slack-Lato" w:eastAsia="Slack-Lato"/>
          <w:caps w:val="0"/>
          <w:smallCaps w:val="0"/>
          <w:outline w:val="0"/>
          <w:color w:val="1d1c1d"/>
          <w:spacing w:val="0"/>
          <w:sz w:val="18"/>
          <w:szCs w:val="18"/>
          <w:u w:color="1d1c1d"/>
          <w:rtl w:val="0"/>
          <w14:textFill>
            <w14:solidFill>
              <w14:srgbClr w14:val="1D1C1D"/>
            </w14:solidFill>
          </w14:textFill>
        </w:rPr>
        <w:t>ga, LV-1021,</w:t>
      </w:r>
      <w:r>
        <w:rPr>
          <w:sz w:val="18"/>
          <w:szCs w:val="18"/>
          <w:rtl w:val="0"/>
        </w:rPr>
        <w:t xml:space="preserve"> Latvija, reklamacija@babystore.lv) apie savo sprendim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atsisakyti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ios sutarties ir 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si</w:t>
      </w:r>
      <w:r>
        <w:rPr>
          <w:sz w:val="18"/>
          <w:szCs w:val="18"/>
          <w:rtl w:val="0"/>
        </w:rPr>
        <w:t>ų</w:t>
      </w:r>
      <w:r>
        <w:rPr>
          <w:sz w:val="18"/>
          <w:szCs w:val="18"/>
          <w:rtl w:val="0"/>
        </w:rPr>
        <w:t>sti pa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tu arba el. pa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tu). Galite naudoti pridedam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pavyzdin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atsisakymo form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, ta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iau tai n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ra privaloma.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Kad b</w:t>
      </w:r>
      <w:r>
        <w:rPr>
          <w:sz w:val="18"/>
          <w:szCs w:val="18"/>
          <w:rtl w:val="0"/>
        </w:rPr>
        <w:t>ū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laikomasi sutarties atsisakymo termino, pakanka 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si</w:t>
      </w:r>
      <w:r>
        <w:rPr>
          <w:sz w:val="18"/>
          <w:szCs w:val="18"/>
          <w:rtl w:val="0"/>
        </w:rPr>
        <w:t>ų</w:t>
      </w:r>
      <w:r>
        <w:rPr>
          <w:sz w:val="18"/>
          <w:szCs w:val="18"/>
          <w:rtl w:val="0"/>
        </w:rPr>
        <w:t>sti prane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im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apie naudojim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si teise atsisakyti sutarties prie</w:t>
      </w:r>
      <w:r>
        <w:rPr>
          <w:sz w:val="18"/>
          <w:szCs w:val="18"/>
          <w:rtl w:val="0"/>
        </w:rPr>
        <w:t xml:space="preserve">š </w:t>
      </w:r>
      <w:r>
        <w:rPr>
          <w:sz w:val="18"/>
          <w:szCs w:val="18"/>
          <w:rtl w:val="0"/>
        </w:rPr>
        <w:t>pasibaigiant sutarties atsisakymo terminui.</w:t>
      </w:r>
    </w:p>
    <w:p>
      <w:pPr>
        <w:pStyle w:val="Normal.0"/>
        <w:ind w:left="142" w:hanging="142"/>
        <w:jc w:val="both"/>
      </w:pPr>
    </w:p>
    <w:p>
      <w:pPr>
        <w:pStyle w:val="Normal.0"/>
        <w:ind w:left="142" w:hanging="142"/>
        <w:jc w:val="both"/>
      </w:pPr>
      <w:r>
        <w:rPr>
          <w:sz w:val="18"/>
          <w:szCs w:val="18"/>
          <w:u w:val="single"/>
          <w:rtl w:val="0"/>
        </w:rPr>
        <w:t>Sutarties atsisakymo pasekm</w:t>
      </w:r>
      <w:r>
        <w:rPr>
          <w:sz w:val="18"/>
          <w:szCs w:val="18"/>
          <w:u w:val="single"/>
          <w:rtl w:val="0"/>
        </w:rPr>
        <w:t>ė</w:t>
      </w:r>
      <w:r>
        <w:rPr>
          <w:sz w:val="18"/>
          <w:szCs w:val="18"/>
          <w:u w:val="single"/>
          <w:rtl w:val="0"/>
        </w:rPr>
        <w:t>s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Jei atsisakysite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ios sutarties, mes gr</w:t>
      </w:r>
      <w:r>
        <w:rPr>
          <w:sz w:val="18"/>
          <w:szCs w:val="18"/>
          <w:rtl w:val="0"/>
        </w:rPr>
        <w:t>ąž</w:t>
      </w:r>
      <w:r>
        <w:rPr>
          <w:sz w:val="18"/>
          <w:szCs w:val="18"/>
          <w:rtl w:val="0"/>
        </w:rPr>
        <w:t>insime Jums visus i</w:t>
      </w:r>
      <w:r>
        <w:rPr>
          <w:sz w:val="18"/>
          <w:szCs w:val="18"/>
          <w:rtl w:val="0"/>
        </w:rPr>
        <w:t xml:space="preserve">š </w:t>
      </w:r>
      <w:r>
        <w:rPr>
          <w:sz w:val="18"/>
          <w:szCs w:val="18"/>
          <w:rtl w:val="0"/>
        </w:rPr>
        <w:t>j</w:t>
      </w:r>
      <w:r>
        <w:rPr>
          <w:sz w:val="18"/>
          <w:szCs w:val="18"/>
          <w:rtl w:val="0"/>
        </w:rPr>
        <w:t>ū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gautus mok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 xml:space="preserve">jimus, </w:t>
      </w:r>
      <w:r>
        <w:rPr>
          <w:sz w:val="18"/>
          <w:szCs w:val="18"/>
          <w:rtl w:val="0"/>
        </w:rPr>
        <w:t>į</w:t>
      </w:r>
      <w:r>
        <w:rPr>
          <w:sz w:val="18"/>
          <w:szCs w:val="18"/>
          <w:rtl w:val="0"/>
        </w:rPr>
        <w:t>skaitant pristatymo 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laidas (i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skyrus papildomas 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laidas, atsirandan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ias pasirinkus kit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pristatymo b</w:t>
      </w:r>
      <w:r>
        <w:rPr>
          <w:sz w:val="18"/>
          <w:szCs w:val="18"/>
          <w:rtl w:val="0"/>
        </w:rPr>
        <w:t>ū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nei pigiausias standartinis pristatymas), nedelsdami ir bet kuriuo atveju ne v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liau kaip per 14 dien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nuo tos dienos, kai mus informavo apie j</w:t>
      </w:r>
      <w:r>
        <w:rPr>
          <w:sz w:val="18"/>
          <w:szCs w:val="18"/>
          <w:rtl w:val="0"/>
        </w:rPr>
        <w:t>ū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sprendim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atsisakyti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ios sutarties. Mes atliksime gr</w:t>
      </w:r>
      <w:r>
        <w:rPr>
          <w:sz w:val="18"/>
          <w:szCs w:val="18"/>
          <w:rtl w:val="0"/>
        </w:rPr>
        <w:t>ąž</w:t>
      </w:r>
      <w:r>
        <w:rPr>
          <w:sz w:val="18"/>
          <w:szCs w:val="18"/>
          <w:rtl w:val="0"/>
        </w:rPr>
        <w:t>inim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naudodami t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pa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mok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jimo priemon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, kuri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naudojote atlikdami pradin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operacij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, nebent ai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kiai susitar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te kitaip; bet kuriuo atveju jums nereik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s mok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ti joki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mokes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l tokio kompensavimo. Informuojame, jog galime nesumok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ti pinig</w:t>
      </w:r>
      <w:r>
        <w:rPr>
          <w:sz w:val="18"/>
          <w:szCs w:val="18"/>
          <w:rtl w:val="0"/>
        </w:rPr>
        <w:t>ų</w:t>
      </w:r>
      <w:r>
        <w:rPr>
          <w:sz w:val="18"/>
          <w:szCs w:val="18"/>
          <w:rtl w:val="0"/>
        </w:rPr>
        <w:t>, kol negr</w:t>
      </w:r>
      <w:r>
        <w:rPr>
          <w:sz w:val="18"/>
          <w:szCs w:val="18"/>
          <w:rtl w:val="0"/>
        </w:rPr>
        <w:t>ąž</w:t>
      </w:r>
      <w:r>
        <w:rPr>
          <w:sz w:val="18"/>
          <w:szCs w:val="18"/>
          <w:rtl w:val="0"/>
        </w:rPr>
        <w:t>insite preki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arba j</w:t>
      </w:r>
      <w:r>
        <w:rPr>
          <w:sz w:val="18"/>
          <w:szCs w:val="18"/>
          <w:rtl w:val="0"/>
        </w:rPr>
        <w:t>ū</w:t>
      </w:r>
      <w:r>
        <w:rPr>
          <w:sz w:val="18"/>
          <w:szCs w:val="18"/>
          <w:rtl w:val="0"/>
        </w:rPr>
        <w:t xml:space="preserve">s nepateiksite </w:t>
      </w:r>
      <w:r>
        <w:rPr>
          <w:sz w:val="18"/>
          <w:szCs w:val="18"/>
          <w:rtl w:val="0"/>
        </w:rPr>
        <w:t>į</w:t>
      </w:r>
      <w:r>
        <w:rPr>
          <w:sz w:val="18"/>
          <w:szCs w:val="18"/>
          <w:rtl w:val="0"/>
        </w:rPr>
        <w:t>rodym</w:t>
      </w:r>
      <w:r>
        <w:rPr>
          <w:sz w:val="18"/>
          <w:szCs w:val="18"/>
          <w:rtl w:val="0"/>
        </w:rPr>
        <w:t>ų</w:t>
      </w:r>
      <w:r>
        <w:rPr>
          <w:sz w:val="18"/>
          <w:szCs w:val="18"/>
          <w:rtl w:val="0"/>
        </w:rPr>
        <w:t>, kad gr</w:t>
      </w:r>
      <w:r>
        <w:rPr>
          <w:sz w:val="18"/>
          <w:szCs w:val="18"/>
          <w:rtl w:val="0"/>
        </w:rPr>
        <w:t>ąž</w:t>
      </w:r>
      <w:r>
        <w:rPr>
          <w:sz w:val="18"/>
          <w:szCs w:val="18"/>
          <w:rtl w:val="0"/>
        </w:rPr>
        <w:t>inote prekes, atsi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 xml:space="preserve">velgiant </w:t>
      </w:r>
      <w:r>
        <w:rPr>
          <w:sz w:val="18"/>
          <w:szCs w:val="18"/>
          <w:rtl w:val="0"/>
        </w:rPr>
        <w:t xml:space="preserve">į </w:t>
      </w:r>
      <w:r>
        <w:rPr>
          <w:sz w:val="18"/>
          <w:szCs w:val="18"/>
          <w:rtl w:val="0"/>
        </w:rPr>
        <w:t xml:space="preserve">tai, kas </w:t>
      </w:r>
      <w:r>
        <w:rPr>
          <w:sz w:val="18"/>
          <w:szCs w:val="18"/>
          <w:rtl w:val="0"/>
        </w:rPr>
        <w:t>į</w:t>
      </w:r>
      <w:r>
        <w:rPr>
          <w:sz w:val="18"/>
          <w:szCs w:val="18"/>
          <w:rtl w:val="0"/>
        </w:rPr>
        <w:t>vyko.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J</w:t>
      </w:r>
      <w:r>
        <w:rPr>
          <w:sz w:val="18"/>
          <w:szCs w:val="18"/>
          <w:rtl w:val="0"/>
        </w:rPr>
        <w:t>ū</w:t>
      </w:r>
      <w:r>
        <w:rPr>
          <w:sz w:val="18"/>
          <w:szCs w:val="18"/>
          <w:rtl w:val="0"/>
        </w:rPr>
        <w:t>s privalote nedelsdami ir bet kuriuo atveju ne v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liau kaip per 14 dien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nuo tos dienos, kai prane</w:t>
      </w:r>
      <w:r>
        <w:rPr>
          <w:sz w:val="18"/>
          <w:szCs w:val="18"/>
          <w:rtl w:val="0"/>
        </w:rPr>
        <w:t>šė</w:t>
      </w:r>
      <w:r>
        <w:rPr>
          <w:sz w:val="18"/>
          <w:szCs w:val="18"/>
          <w:rtl w:val="0"/>
        </w:rPr>
        <w:t>te mums apie savo sutarties atsisakym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, i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si</w:t>
      </w:r>
      <w:r>
        <w:rPr>
          <w:sz w:val="18"/>
          <w:szCs w:val="18"/>
          <w:rtl w:val="0"/>
        </w:rPr>
        <w:t>ų</w:t>
      </w:r>
      <w:r>
        <w:rPr>
          <w:sz w:val="18"/>
          <w:szCs w:val="18"/>
          <w:rtl w:val="0"/>
        </w:rPr>
        <w:t>sti prekes arba perduoti jas mums.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Į</w:t>
      </w:r>
      <w:r>
        <w:rPr>
          <w:sz w:val="18"/>
          <w:szCs w:val="18"/>
          <w:rtl w:val="0"/>
        </w:rPr>
        <w:t>sipareigojim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laikomasi, jei gr</w:t>
      </w:r>
      <w:r>
        <w:rPr>
          <w:sz w:val="18"/>
          <w:szCs w:val="18"/>
          <w:rtl w:val="0"/>
        </w:rPr>
        <w:t>ąž</w:t>
      </w:r>
      <w:r>
        <w:rPr>
          <w:sz w:val="18"/>
          <w:szCs w:val="18"/>
          <w:rtl w:val="0"/>
        </w:rPr>
        <w:t>inate prekes nepasibaigus 14 dien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terminui.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J</w:t>
      </w:r>
      <w:r>
        <w:rPr>
          <w:sz w:val="18"/>
          <w:szCs w:val="18"/>
          <w:rtl w:val="0"/>
        </w:rPr>
        <w:t>ū</w:t>
      </w:r>
      <w:r>
        <w:rPr>
          <w:sz w:val="18"/>
          <w:szCs w:val="18"/>
          <w:rtl w:val="0"/>
        </w:rPr>
        <w:t>s atsakote u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</w:rPr>
        <w:t>bet koki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preki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vert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s suma</w:t>
      </w:r>
      <w:r>
        <w:rPr>
          <w:sz w:val="18"/>
          <w:szCs w:val="18"/>
          <w:rtl w:val="0"/>
        </w:rPr>
        <w:t>žė</w:t>
      </w:r>
      <w:r>
        <w:rPr>
          <w:sz w:val="18"/>
          <w:szCs w:val="18"/>
          <w:rtl w:val="0"/>
        </w:rPr>
        <w:t>jim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, atsiradus</w:t>
      </w:r>
      <w:r>
        <w:rPr>
          <w:sz w:val="18"/>
          <w:szCs w:val="18"/>
          <w:rtl w:val="0"/>
        </w:rPr>
        <w:t xml:space="preserve">į 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l kitokio tvarkymo, nei b</w:t>
      </w:r>
      <w:r>
        <w:rPr>
          <w:sz w:val="18"/>
          <w:szCs w:val="18"/>
          <w:rtl w:val="0"/>
        </w:rPr>
        <w:t>ū</w:t>
      </w:r>
      <w:r>
        <w:rPr>
          <w:sz w:val="18"/>
          <w:szCs w:val="18"/>
          <w:rtl w:val="0"/>
        </w:rPr>
        <w:t>tina preki</w:t>
      </w:r>
      <w:r>
        <w:rPr>
          <w:sz w:val="18"/>
          <w:szCs w:val="18"/>
          <w:rtl w:val="0"/>
        </w:rPr>
        <w:t xml:space="preserve">ų </w:t>
      </w:r>
      <w:r>
        <w:rPr>
          <w:sz w:val="18"/>
          <w:szCs w:val="18"/>
          <w:rtl w:val="0"/>
        </w:rPr>
        <w:t>pob</w:t>
      </w:r>
      <w:r>
        <w:rPr>
          <w:sz w:val="18"/>
          <w:szCs w:val="18"/>
          <w:rtl w:val="0"/>
        </w:rPr>
        <w:t>ū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iui, savyb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ms ir veikimui nustatyti.</w:t>
      </w:r>
    </w:p>
    <w:p>
      <w:pPr>
        <w:pStyle w:val="Normal.0"/>
        <w:ind w:left="142" w:hanging="142"/>
        <w:jc w:val="both"/>
        <w:rPr>
          <w:sz w:val="18"/>
          <w:szCs w:val="18"/>
        </w:rPr>
      </w:pPr>
    </w:p>
    <w:p>
      <w:pPr>
        <w:pStyle w:val="Normal.0"/>
        <w:tabs>
          <w:tab w:val="left" w:pos="10038" w:leader="underscore"/>
        </w:tabs>
      </w:pPr>
      <w:r>
        <w:rPr>
          <w:sz w:val="18"/>
          <w:szCs w:val="18"/>
          <w:rtl w:val="0"/>
        </w:rPr>
        <w:t>Vartotojo para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as ir nuora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as:</w:t>
        <w:tab/>
      </w:r>
    </w:p>
    <w:p>
      <w:pPr>
        <w:pStyle w:val="Normal.0"/>
        <w:tabs>
          <w:tab w:val="left" w:pos="10038" w:leader="underscore"/>
        </w:tabs>
        <w:rPr>
          <w:sz w:val="18"/>
          <w:szCs w:val="18"/>
        </w:rPr>
      </w:pPr>
    </w:p>
    <w:p>
      <w:pPr>
        <w:pStyle w:val="Normal.0"/>
        <w:tabs>
          <w:tab w:val="left" w:pos="10038" w:leader="underscore"/>
        </w:tabs>
        <w:rPr>
          <w:sz w:val="18"/>
          <w:szCs w:val="18"/>
        </w:rPr>
      </w:pPr>
    </w:p>
    <w:p>
      <w:pPr>
        <w:pStyle w:val="Normal.0"/>
        <w:tabs>
          <w:tab w:val="left" w:pos="10038" w:leader="underscore"/>
        </w:tabs>
      </w:pPr>
      <w:r>
        <w:rPr>
          <w:sz w:val="18"/>
          <w:szCs w:val="18"/>
          <w:rtl w:val="0"/>
        </w:rPr>
        <w:t>Pardav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jo prane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imas apie formos gavim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:</w:t>
        <w:tab/>
      </w:r>
    </w:p>
    <w:p>
      <w:pPr>
        <w:pStyle w:val="Normal.0"/>
        <w:tabs>
          <w:tab w:val="left" w:pos="10038" w:leader="underscore"/>
        </w:tabs>
        <w:jc w:val="right"/>
      </w:pPr>
      <w:r>
        <w:rPr>
          <w:sz w:val="18"/>
          <w:szCs w:val="18"/>
          <w:rtl w:val="0"/>
        </w:rPr>
        <w:t>(pardav</w:t>
      </w:r>
      <w:r>
        <w:rPr>
          <w:sz w:val="18"/>
          <w:szCs w:val="18"/>
          <w:rtl w:val="0"/>
        </w:rPr>
        <w:t>ė</w:t>
      </w:r>
      <w:r>
        <w:rPr>
          <w:sz w:val="18"/>
          <w:szCs w:val="18"/>
          <w:rtl w:val="0"/>
        </w:rPr>
        <w:t>jo para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as, nuora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as ir data)</w:t>
      </w:r>
    </w:p>
    <w:sectPr>
      <w:headerReference w:type="default" r:id="rId4"/>
      <w:footerReference w:type="default" r:id="rId5"/>
      <w:pgSz w:w="12240" w:h="15840" w:orient="portrait"/>
      <w:pgMar w:top="567" w:right="851" w:bottom="567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Slack-La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