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lang w:val="en-US"/>
        </w:rPr>
      </w:pPr>
      <w:r>
        <w:rPr>
          <w:b w:val="1"/>
          <w:bCs w:val="1"/>
          <w:sz w:val="28"/>
          <w:szCs w:val="28"/>
          <w:u w:val="single"/>
          <w:rtl w:val="0"/>
          <w:lang w:val="en-US"/>
        </w:rPr>
        <w:t>Model withdrawal form</w:t>
      </w:r>
    </w:p>
    <w:p>
      <w:pPr>
        <w:pStyle w:val="Normal.0"/>
        <w:rPr>
          <w:lang w:val="en-US"/>
        </w:rPr>
      </w:pPr>
    </w:p>
    <w:p>
      <w:pPr>
        <w:pStyle w:val="Normal.0"/>
        <w:spacing w:line="276" w:lineRule="auto"/>
        <w:jc w:val="both"/>
        <w:rPr>
          <w:lang w:val="en-US"/>
        </w:rPr>
      </w:pPr>
      <w:r>
        <w:rPr>
          <w:sz w:val="22"/>
          <w:szCs w:val="22"/>
          <w:rtl w:val="0"/>
          <w:lang w:val="en-US"/>
        </w:rPr>
        <w:t>Place and date of compilation:</w:t>
      </w:r>
    </w:p>
    <w:p>
      <w:pPr>
        <w:pStyle w:val="Normal.0"/>
        <w:spacing w:line="276" w:lineRule="auto"/>
        <w:jc w:val="both"/>
        <w:rPr>
          <w:lang w:val="en-US"/>
        </w:rPr>
      </w:pPr>
      <w:r>
        <w:rPr>
          <w:sz w:val="22"/>
          <w:szCs w:val="22"/>
          <w:rtl w:val="0"/>
          <w:lang w:val="en-US"/>
        </w:rPr>
        <w:t>R</w:t>
      </w:r>
      <w:r>
        <w:rPr>
          <w:sz w:val="22"/>
          <w:szCs w:val="22"/>
          <w:rtl w:val="0"/>
          <w:lang w:val="en-US"/>
        </w:rPr>
        <w:t>ī</w:t>
      </w:r>
      <w:r>
        <w:rPr>
          <w:sz w:val="22"/>
          <w:szCs w:val="22"/>
          <w:rtl w:val="0"/>
          <w:lang w:val="en-US"/>
        </w:rPr>
        <w:t>g</w:t>
      </w:r>
      <w:r>
        <w:rPr>
          <w:sz w:val="22"/>
          <w:szCs w:val="22"/>
          <w:rtl w:val="0"/>
          <w:lang w:val="en-US"/>
        </w:rPr>
        <w:t>ā</w:t>
      </w:r>
      <w:r>
        <w:rPr>
          <w:sz w:val="22"/>
          <w:szCs w:val="22"/>
          <w:rtl w:val="0"/>
          <w:lang w:val="en-US"/>
        </w:rPr>
        <w:t>, 2023.year ......(day)........(month).</w:t>
      </w:r>
    </w:p>
    <w:p>
      <w:pPr>
        <w:pStyle w:val="Normal.0"/>
        <w:spacing w:line="276" w:lineRule="auto"/>
        <w:jc w:val="both"/>
        <w:rPr>
          <w:sz w:val="22"/>
          <w:szCs w:val="22"/>
          <w:lang w:val="en-US"/>
        </w:rPr>
      </w:pPr>
    </w:p>
    <w:p>
      <w:pPr>
        <w:pStyle w:val="Normal.0"/>
        <w:jc w:val="both"/>
      </w:pPr>
      <w:r>
        <w:rPr>
          <w:i w:val="1"/>
          <w:iCs w:val="1"/>
          <w:sz w:val="22"/>
          <w:szCs w:val="22"/>
          <w:rtl w:val="0"/>
          <w:lang w:val="en-US"/>
        </w:rPr>
        <w:t xml:space="preserve">Seller: </w:t>
      </w:r>
      <w:r>
        <w:rPr>
          <w:b w:val="1"/>
          <w:bCs w:val="1"/>
          <w:i w:val="1"/>
          <w:iCs w:val="1"/>
          <w:sz w:val="22"/>
          <w:szCs w:val="22"/>
          <w:rtl w:val="0"/>
          <w:lang w:val="ru-RU"/>
        </w:rPr>
        <w:t>SIA "</w:t>
      </w:r>
      <w:r>
        <w:rPr>
          <w:b w:val="1"/>
          <w:bCs w:val="1"/>
          <w:i w:val="1"/>
          <w:iCs w:val="1"/>
          <w:sz w:val="22"/>
          <w:szCs w:val="22"/>
          <w:rtl w:val="0"/>
        </w:rPr>
        <w:t>BBS Lead</w:t>
      </w:r>
      <w:r>
        <w:rPr>
          <w:b w:val="1"/>
          <w:bCs w:val="1"/>
          <w:i w:val="1"/>
          <w:iCs w:val="1"/>
          <w:sz w:val="22"/>
          <w:szCs w:val="22"/>
          <w:rtl w:val="0"/>
          <w:lang w:val="ru-RU"/>
        </w:rPr>
        <w:t>"</w:t>
      </w:r>
      <w:r>
        <w:rPr>
          <w:b w:val="1"/>
          <w:bCs w:val="1"/>
          <w:i w:val="1"/>
          <w:iCs w:val="1"/>
          <w:sz w:val="22"/>
          <w:szCs w:val="22"/>
          <w:rtl w:val="0"/>
          <w:lang w:val="en-US"/>
        </w:rPr>
        <w:t xml:space="preserve">, reg. number: </w:t>
      </w:r>
      <w:r>
        <w:rPr>
          <w:b w:val="1"/>
          <w:bCs w:val="1"/>
          <w:i w:val="1"/>
          <w:iCs w:val="1"/>
          <w:caps w:val="0"/>
          <w:smallCaps w:val="0"/>
          <w:outline w:val="0"/>
          <w:color w:val="1d1c1d"/>
          <w:spacing w:val="0"/>
          <w:sz w:val="22"/>
          <w:szCs w:val="22"/>
          <w:u w:color="1d1c1d"/>
          <w:rtl w:val="0"/>
          <w:lang w:val="en-US"/>
          <w14:textFill>
            <w14:solidFill>
              <w14:srgbClr w14:val="1D1C1D"/>
            </w14:solidFill>
          </w14:textFill>
        </w:rPr>
        <w:t>40203061033</w:t>
      </w:r>
    </w:p>
    <w:p>
      <w:pPr>
        <w:pStyle w:val="Normal.0"/>
        <w:jc w:val="both"/>
        <w:rPr>
          <w:lang w:val="en-US"/>
        </w:rPr>
      </w:pPr>
      <w:r>
        <w:rPr>
          <w:i w:val="1"/>
          <w:iCs w:val="1"/>
          <w:sz w:val="22"/>
          <w:szCs w:val="22"/>
          <w:rtl w:val="0"/>
          <w:lang w:val="en-US"/>
        </w:rPr>
        <w:t>Legal address:</w:t>
      </w:r>
      <w:r>
        <w:rPr>
          <w:b w:val="1"/>
          <w:bCs w:val="1"/>
          <w:i w:val="1"/>
          <w:iCs w:val="1"/>
          <w:sz w:val="22"/>
          <w:szCs w:val="22"/>
          <w:rtl w:val="0"/>
          <w:lang w:val="en-US"/>
        </w:rPr>
        <w:t xml:space="preserve"> </w:t>
      </w:r>
      <w:r>
        <w:rPr>
          <w:rFonts w:ascii="Trebuchet MS" w:hAnsi="Trebuchet MS"/>
          <w:b w:val="1"/>
          <w:bCs w:val="1"/>
          <w:i w:val="1"/>
          <w:iCs w:val="1"/>
          <w:sz w:val="22"/>
          <w:szCs w:val="22"/>
          <w:rtl w:val="0"/>
          <w:lang w:val="en-US"/>
        </w:rPr>
        <w:t xml:space="preserve"> </w:t>
      </w:r>
      <w:r>
        <w:rPr>
          <w:b w:val="1"/>
          <w:bCs w:val="1"/>
          <w:i w:val="1"/>
          <w:iCs w:val="1"/>
          <w:caps w:val="0"/>
          <w:smallCaps w:val="0"/>
          <w:outline w:val="0"/>
          <w:color w:val="1d1c1d"/>
          <w:spacing w:val="0"/>
          <w:sz w:val="22"/>
          <w:szCs w:val="22"/>
          <w:u w:color="1d1c1d"/>
          <w:rtl w:val="0"/>
          <w:lang w:val="en-US"/>
          <w14:textFill>
            <w14:solidFill>
              <w14:srgbClr w14:val="1D1C1D"/>
            </w14:solidFill>
          </w14:textFill>
        </w:rPr>
        <w:t>Salnas iela 21-129, R</w:t>
      </w:r>
      <w:r>
        <w:rPr>
          <w:b w:val="1"/>
          <w:bCs w:val="1"/>
          <w:i w:val="1"/>
          <w:iCs w:val="1"/>
          <w:caps w:val="0"/>
          <w:smallCaps w:val="0"/>
          <w:outline w:val="0"/>
          <w:color w:val="1d1c1d"/>
          <w:spacing w:val="0"/>
          <w:sz w:val="22"/>
          <w:szCs w:val="22"/>
          <w:u w:color="1d1c1d"/>
          <w:rtl w:val="0"/>
          <w:lang w:val="en-US"/>
          <w14:textFill>
            <w14:solidFill>
              <w14:srgbClr w14:val="1D1C1D"/>
            </w14:solidFill>
          </w14:textFill>
        </w:rPr>
        <w:t>ī</w:t>
      </w:r>
      <w:r>
        <w:rPr>
          <w:b w:val="1"/>
          <w:bCs w:val="1"/>
          <w:i w:val="1"/>
          <w:iCs w:val="1"/>
          <w:caps w:val="0"/>
          <w:smallCaps w:val="0"/>
          <w:outline w:val="0"/>
          <w:color w:val="1d1c1d"/>
          <w:spacing w:val="0"/>
          <w:sz w:val="22"/>
          <w:szCs w:val="22"/>
          <w:u w:color="1d1c1d"/>
          <w:rtl w:val="0"/>
          <w:lang w:val="en-US"/>
          <w14:textFill>
            <w14:solidFill>
              <w14:srgbClr w14:val="1D1C1D"/>
            </w14:solidFill>
          </w14:textFill>
        </w:rPr>
        <w:t>ga, LV-1021</w:t>
      </w:r>
    </w:p>
    <w:p>
      <w:pPr>
        <w:pStyle w:val="Normal.0"/>
        <w:jc w:val="both"/>
        <w:rPr>
          <w:lang w:val="en-US"/>
        </w:rPr>
      </w:pPr>
    </w:p>
    <w:p>
      <w:pPr>
        <w:pStyle w:val="Normal.0"/>
        <w:jc w:val="both"/>
        <w:rPr>
          <w:lang w:val="en-US"/>
        </w:rPr>
      </w:pPr>
      <w:r>
        <w:rPr>
          <w:rFonts w:ascii="Trebuchet MS" w:hAnsi="Trebuchet MS"/>
          <w:sz w:val="20"/>
          <w:szCs w:val="20"/>
          <w:rtl w:val="0"/>
          <w:lang w:val="en-US"/>
        </w:rPr>
        <w:t>You can return the purchase to:</w:t>
      </w:r>
    </w:p>
    <w:p>
      <w:pPr>
        <w:pStyle w:val="Normal.0"/>
        <w:jc w:val="both"/>
        <w:rPr>
          <w:lang w:val="en-US"/>
        </w:rPr>
      </w:pPr>
      <w:r>
        <w:rPr>
          <w:sz w:val="20"/>
          <w:szCs w:val="20"/>
          <w:rtl w:val="0"/>
          <w:lang w:val="en-US"/>
        </w:rPr>
        <w:t>1. Personally by visiting our store: Rencenu 10a, Riga, LV 1073</w:t>
      </w:r>
    </w:p>
    <w:p>
      <w:pPr>
        <w:pStyle w:val="Normal.0"/>
        <w:jc w:val="both"/>
      </w:pPr>
      <w:r>
        <w:rPr>
          <w:sz w:val="20"/>
          <w:szCs w:val="20"/>
          <w:rtl w:val="0"/>
          <w:lang w:val="en-US"/>
        </w:rPr>
        <w:t xml:space="preserve">2. Remotely by sending the purchase using  Omniva to the pick up point:  </w:t>
      </w:r>
      <w:r>
        <w:rPr>
          <w:rFonts w:ascii="Arial" w:hAnsi="Arial"/>
          <w:b w:val="1"/>
          <w:bCs w:val="1"/>
          <w:caps w:val="0"/>
          <w:smallCaps w:val="0"/>
          <w:outline w:val="0"/>
          <w:color w:val="000000"/>
          <w:spacing w:val="0"/>
          <w:sz w:val="20"/>
          <w:szCs w:val="20"/>
          <w:u w:color="000000"/>
          <w:rtl w:val="0"/>
          <w:lang w:val="en-US"/>
          <w14:textFill>
            <w14:solidFill>
              <w14:srgbClr w14:val="000000"/>
            </w14:solidFill>
          </w14:textFill>
        </w:rPr>
        <w:t>R</w:t>
      </w:r>
      <w:r>
        <w:rPr>
          <w:rFonts w:ascii="Arial" w:hAnsi="Arial" w:hint="default"/>
          <w:b w:val="1"/>
          <w:bCs w:val="1"/>
          <w:caps w:val="0"/>
          <w:smallCaps w:val="0"/>
          <w:outline w:val="0"/>
          <w:color w:val="000000"/>
          <w:spacing w:val="0"/>
          <w:sz w:val="20"/>
          <w:szCs w:val="20"/>
          <w:u w:color="000000"/>
          <w:rtl w:val="0"/>
          <w:lang w:val="en-US"/>
          <w14:textFill>
            <w14:solidFill>
              <w14:srgbClr w14:val="000000"/>
            </w14:solidFill>
          </w14:textFill>
        </w:rPr>
        <w:t>ī</w:t>
      </w:r>
      <w:r>
        <w:rPr>
          <w:rFonts w:ascii="Arial" w:hAnsi="Arial"/>
          <w:b w:val="1"/>
          <w:bCs w:val="1"/>
          <w:caps w:val="0"/>
          <w:smallCaps w:val="0"/>
          <w:outline w:val="0"/>
          <w:color w:val="000000"/>
          <w:spacing w:val="0"/>
          <w:sz w:val="20"/>
          <w:szCs w:val="20"/>
          <w:u w:color="000000"/>
          <w:rtl w:val="0"/>
          <w:lang w:val="en-US"/>
          <w14:textFill>
            <w14:solidFill>
              <w14:srgbClr w14:val="000000"/>
            </w14:solidFill>
          </w14:textFill>
        </w:rPr>
        <w:t>gas Saharova ielas 2 Mego pakom</w:t>
      </w:r>
      <w:r>
        <w:rPr>
          <w:rFonts w:ascii="Arial" w:hAnsi="Arial" w:hint="default"/>
          <w:b w:val="1"/>
          <w:bCs w:val="1"/>
          <w:caps w:val="0"/>
          <w:smallCaps w:val="0"/>
          <w:outline w:val="0"/>
          <w:color w:val="000000"/>
          <w:spacing w:val="0"/>
          <w:sz w:val="20"/>
          <w:szCs w:val="20"/>
          <w:u w:color="000000"/>
          <w:rtl w:val="0"/>
          <w:lang w:val="en-US"/>
          <w14:textFill>
            <w14:solidFill>
              <w14:srgbClr w14:val="000000"/>
            </w14:solidFill>
          </w14:textFill>
        </w:rPr>
        <w:t>ā</w:t>
      </w:r>
      <w:r>
        <w:rPr>
          <w:rFonts w:ascii="Arial" w:hAnsi="Arial"/>
          <w:b w:val="1"/>
          <w:bCs w:val="1"/>
          <w:caps w:val="0"/>
          <w:smallCaps w:val="0"/>
          <w:outline w:val="0"/>
          <w:color w:val="000000"/>
          <w:spacing w:val="0"/>
          <w:sz w:val="20"/>
          <w:szCs w:val="20"/>
          <w:u w:color="000000"/>
          <w:rtl w:val="0"/>
          <w:lang w:val="en-US"/>
          <w14:textFill>
            <w14:solidFill>
              <w14:srgbClr w14:val="000000"/>
            </w14:solidFill>
          </w14:textFill>
        </w:rPr>
        <w:t>ts</w:t>
      </w:r>
      <w:r>
        <w:rPr>
          <w:rFonts w:ascii="Rubik" w:cs="Rubik" w:hAnsi="Rubik" w:eastAsia="Rubik"/>
          <w:b w:val="1"/>
          <w:bCs w:val="1"/>
          <w:caps w:val="0"/>
          <w:smallCaps w:val="0"/>
          <w:outline w:val="0"/>
          <w:color w:val="000000"/>
          <w:spacing w:val="0"/>
          <w:sz w:val="20"/>
          <w:szCs w:val="20"/>
          <w:u w:color="000000"/>
          <w:rtl w:val="0"/>
          <w:lang w:val="en-US"/>
          <w14:textFill>
            <w14:solidFill>
              <w14:srgbClr w14:val="000000"/>
            </w14:solidFill>
          </w14:textFill>
        </w:rPr>
        <w:t xml:space="preserve"> </w:t>
      </w:r>
      <w:r>
        <w:rPr>
          <w:b w:val="1"/>
          <w:bCs w:val="1"/>
          <w:caps w:val="0"/>
          <w:smallCaps w:val="0"/>
          <w:outline w:val="0"/>
          <w:color w:val="000000"/>
          <w:spacing w:val="0"/>
          <w:sz w:val="18"/>
          <w:szCs w:val="18"/>
          <w:u w:color="000000"/>
          <w:rtl w:val="0"/>
          <w:lang w:val="en-US"/>
          <w14:textFill>
            <w14:solidFill>
              <w14:srgbClr w14:val="000000"/>
            </w14:solidFill>
          </w14:textFill>
        </w:rPr>
        <w:t xml:space="preserve"> </w:t>
      </w:r>
      <w:r>
        <w:rPr>
          <w:caps w:val="0"/>
          <w:smallCaps w:val="0"/>
          <w:outline w:val="0"/>
          <w:color w:val="000000"/>
          <w:spacing w:val="0"/>
          <w:sz w:val="18"/>
          <w:szCs w:val="18"/>
          <w:u w:color="000000"/>
          <w:rtl w:val="0"/>
          <w:lang w:val="en-US"/>
          <w14:textFill>
            <w14:solidFill>
              <w14:srgbClr w14:val="000000"/>
            </w14:solidFill>
          </w14:textFill>
        </w:rPr>
        <w:t xml:space="preserve">pick-up point,  </w:t>
      </w:r>
      <w:r>
        <w:rPr>
          <w:b w:val="1"/>
          <w:bCs w:val="1"/>
          <w:i w:val="1"/>
          <w:iCs w:val="1"/>
          <w:caps w:val="0"/>
          <w:smallCaps w:val="0"/>
          <w:outline w:val="0"/>
          <w:color w:val="000000"/>
          <w:spacing w:val="0"/>
          <w:sz w:val="20"/>
          <w:szCs w:val="20"/>
          <w:u w:color="000000"/>
          <w:rtl w:val="0"/>
          <w:lang w:val="ru-RU"/>
          <w14:textFill>
            <w14:solidFill>
              <w14:srgbClr w14:val="000000"/>
            </w14:solidFill>
          </w14:textFill>
        </w:rPr>
        <w:t>SIA "</w:t>
      </w:r>
      <w:r>
        <w:rPr>
          <w:b w:val="1"/>
          <w:bCs w:val="1"/>
          <w:i w:val="1"/>
          <w:iCs w:val="1"/>
          <w:caps w:val="0"/>
          <w:smallCaps w:val="0"/>
          <w:outline w:val="0"/>
          <w:color w:val="000000"/>
          <w:spacing w:val="0"/>
          <w:sz w:val="20"/>
          <w:szCs w:val="20"/>
          <w:u w:color="000000"/>
          <w:rtl w:val="0"/>
          <w14:textFill>
            <w14:solidFill>
              <w14:srgbClr w14:val="000000"/>
            </w14:solidFill>
          </w14:textFill>
        </w:rPr>
        <w:t>BBS Lead</w:t>
      </w:r>
      <w:r>
        <w:rPr>
          <w:b w:val="1"/>
          <w:bCs w:val="1"/>
          <w:i w:val="1"/>
          <w:iCs w:val="1"/>
          <w:caps w:val="0"/>
          <w:smallCaps w:val="0"/>
          <w:outline w:val="0"/>
          <w:color w:val="000000"/>
          <w:spacing w:val="0"/>
          <w:sz w:val="20"/>
          <w:szCs w:val="20"/>
          <w:u w:color="000000"/>
          <w:rtl w:val="0"/>
          <w:lang w:val="ru-RU"/>
          <w14:textFill>
            <w14:solidFill>
              <w14:srgbClr w14:val="000000"/>
            </w14:solidFill>
          </w14:textFill>
        </w:rPr>
        <w:t>"</w:t>
      </w:r>
      <w:r>
        <w:rPr>
          <w:caps w:val="0"/>
          <w:smallCaps w:val="0"/>
          <w:outline w:val="0"/>
          <w:color w:val="000000"/>
          <w:spacing w:val="0"/>
          <w:sz w:val="18"/>
          <w:szCs w:val="18"/>
          <w:u w:color="000000"/>
          <w:rtl w:val="0"/>
          <w:lang w:val="en-US"/>
          <w14:textFill>
            <w14:solidFill>
              <w14:srgbClr w14:val="000000"/>
            </w14:solidFill>
          </w14:textFill>
        </w:rPr>
        <w:t>e, and phone number.:20025399</w:t>
      </w:r>
    </w:p>
    <w:p>
      <w:pPr>
        <w:pStyle w:val="Normal.0"/>
        <w:jc w:val="both"/>
      </w:pPr>
      <w:r>
        <w:rPr>
          <w:sz w:val="20"/>
          <w:szCs w:val="20"/>
          <w:rtl w:val="0"/>
          <w:lang w:val="en-US"/>
        </w:rPr>
        <w:t xml:space="preserve">3. Remotely by </w:t>
      </w:r>
      <w:r>
        <w:rPr>
          <w:caps w:val="0"/>
          <w:smallCaps w:val="0"/>
          <w:outline w:val="0"/>
          <w:color w:val="000000"/>
          <w:spacing w:val="0"/>
          <w:sz w:val="18"/>
          <w:szCs w:val="18"/>
          <w:u w:color="000000"/>
          <w:rtl w:val="0"/>
          <w:lang w:val="ru-RU"/>
          <w14:textFill>
            <w14:solidFill>
              <w14:srgbClr w14:val="000000"/>
            </w14:solidFill>
          </w14:textFill>
        </w:rPr>
        <w:t>any courier service</w:t>
      </w:r>
      <w:r>
        <w:rPr>
          <w:caps w:val="0"/>
          <w:smallCaps w:val="0"/>
          <w:outline w:val="0"/>
          <w:color w:val="000000"/>
          <w:spacing w:val="0"/>
          <w:sz w:val="18"/>
          <w:szCs w:val="18"/>
          <w:u w:color="000000"/>
          <w:rtl w:val="0"/>
          <w:lang w:val="ru-RU"/>
          <w14:textFill>
            <w14:solidFill>
              <w14:srgbClr w14:val="000000"/>
            </w14:solidFill>
          </w14:textFill>
        </w:rPr>
        <w:t xml:space="preserve">  </w:t>
      </w:r>
      <w:r>
        <w:rPr>
          <w:caps w:val="0"/>
          <w:smallCaps w:val="0"/>
          <w:outline w:val="0"/>
          <w:color w:val="000000"/>
          <w:spacing w:val="0"/>
          <w:sz w:val="18"/>
          <w:szCs w:val="18"/>
          <w:u w:color="000000"/>
          <w:rtl w:val="0"/>
          <w:lang w:val="ru-RU"/>
          <w14:textFill>
            <w14:solidFill>
              <w14:srgbClr w14:val="000000"/>
            </w14:solidFill>
          </w14:textFill>
        </w:rPr>
        <w:t xml:space="preserve">to send a package to the address: </w:t>
      </w:r>
      <w:r>
        <w:rPr>
          <w:b w:val="1"/>
          <w:bCs w:val="1"/>
          <w:i w:val="1"/>
          <w:iCs w:val="1"/>
          <w:caps w:val="0"/>
          <w:smallCaps w:val="0"/>
          <w:outline w:val="0"/>
          <w:color w:val="000000"/>
          <w:spacing w:val="0"/>
          <w:sz w:val="20"/>
          <w:szCs w:val="20"/>
          <w:u w:color="000000"/>
          <w:rtl w:val="0"/>
          <w:lang w:val="ru-RU"/>
          <w14:textFill>
            <w14:solidFill>
              <w14:srgbClr w14:val="000000"/>
            </w14:solidFill>
          </w14:textFill>
        </w:rPr>
        <w:t>SIA "</w:t>
      </w:r>
      <w:r>
        <w:rPr>
          <w:b w:val="1"/>
          <w:bCs w:val="1"/>
          <w:i w:val="1"/>
          <w:iCs w:val="1"/>
          <w:caps w:val="0"/>
          <w:smallCaps w:val="0"/>
          <w:outline w:val="0"/>
          <w:color w:val="000000"/>
          <w:spacing w:val="0"/>
          <w:sz w:val="20"/>
          <w:szCs w:val="20"/>
          <w:u w:color="000000"/>
          <w:rtl w:val="0"/>
          <w14:textFill>
            <w14:solidFill>
              <w14:srgbClr w14:val="000000"/>
            </w14:solidFill>
          </w14:textFill>
        </w:rPr>
        <w:t>BBS Lead</w:t>
      </w:r>
      <w:r>
        <w:rPr>
          <w:b w:val="1"/>
          <w:bCs w:val="1"/>
          <w:i w:val="1"/>
          <w:iCs w:val="1"/>
          <w:caps w:val="0"/>
          <w:smallCaps w:val="0"/>
          <w:outline w:val="0"/>
          <w:color w:val="000000"/>
          <w:spacing w:val="0"/>
          <w:sz w:val="20"/>
          <w:szCs w:val="20"/>
          <w:u w:color="000000"/>
          <w:rtl w:val="0"/>
          <w:lang w:val="ru-RU"/>
          <w14:textFill>
            <w14:solidFill>
              <w14:srgbClr w14:val="000000"/>
            </w14:solidFill>
          </w14:textFill>
        </w:rPr>
        <w:t>"</w:t>
      </w:r>
      <w:r>
        <w:rPr>
          <w:b w:val="1"/>
          <w:bCs w:val="1"/>
          <w:caps w:val="0"/>
          <w:smallCaps w:val="0"/>
          <w:outline w:val="0"/>
          <w:color w:val="000000"/>
          <w:spacing w:val="0"/>
          <w:sz w:val="20"/>
          <w:szCs w:val="20"/>
          <w:u w:color="000000"/>
          <w:rtl w:val="0"/>
          <w:lang w:val="ru-RU"/>
          <w14:textFill>
            <w14:solidFill>
              <w14:srgbClr w14:val="000000"/>
            </w14:solidFill>
          </w14:textFill>
        </w:rPr>
        <w:t xml:space="preserve">, </w:t>
      </w:r>
      <w:r>
        <w:rPr>
          <w:b w:val="1"/>
          <w:bCs w:val="1"/>
          <w:caps w:val="0"/>
          <w:smallCaps w:val="0"/>
          <w:outline w:val="0"/>
          <w:color w:val="000000"/>
          <w:spacing w:val="0"/>
          <w:sz w:val="18"/>
          <w:szCs w:val="18"/>
          <w:u w:color="000000"/>
          <w:rtl w:val="0"/>
          <w:lang w:val="ru-RU"/>
          <w14:textFill>
            <w14:solidFill>
              <w14:srgbClr w14:val="000000"/>
            </w14:solidFill>
          </w14:textFill>
        </w:rPr>
        <w:t>Renc</w:t>
      </w:r>
      <w:r>
        <w:rPr>
          <w:b w:val="1"/>
          <w:bCs w:val="1"/>
          <w:caps w:val="0"/>
          <w:smallCaps w:val="0"/>
          <w:outline w:val="0"/>
          <w:color w:val="000000"/>
          <w:spacing w:val="0"/>
          <w:sz w:val="18"/>
          <w:szCs w:val="18"/>
          <w:u w:color="000000"/>
          <w:rtl w:val="0"/>
          <w:lang w:val="ru-RU"/>
          <w14:textFill>
            <w14:solidFill>
              <w14:srgbClr w14:val="000000"/>
            </w14:solidFill>
          </w14:textFill>
        </w:rPr>
        <w:t>ē</w:t>
      </w:r>
      <w:r>
        <w:rPr>
          <w:b w:val="1"/>
          <w:bCs w:val="1"/>
          <w:caps w:val="0"/>
          <w:smallCaps w:val="0"/>
          <w:outline w:val="0"/>
          <w:color w:val="000000"/>
          <w:spacing w:val="0"/>
          <w:sz w:val="18"/>
          <w:szCs w:val="18"/>
          <w:u w:color="000000"/>
          <w:rtl w:val="0"/>
          <w:lang w:val="ru-RU"/>
          <w14:textFill>
            <w14:solidFill>
              <w14:srgbClr w14:val="000000"/>
            </w14:solidFill>
          </w14:textFill>
        </w:rPr>
        <w:t>nu iela 10a, R</w:t>
      </w:r>
      <w:r>
        <w:rPr>
          <w:b w:val="1"/>
          <w:bCs w:val="1"/>
          <w:caps w:val="0"/>
          <w:smallCaps w:val="0"/>
          <w:outline w:val="0"/>
          <w:color w:val="000000"/>
          <w:spacing w:val="0"/>
          <w:sz w:val="18"/>
          <w:szCs w:val="18"/>
          <w:u w:color="000000"/>
          <w:rtl w:val="0"/>
          <w:lang w:val="ru-RU"/>
          <w14:textFill>
            <w14:solidFill>
              <w14:srgbClr w14:val="000000"/>
            </w14:solidFill>
          </w14:textFill>
        </w:rPr>
        <w:t>ī</w:t>
      </w:r>
      <w:r>
        <w:rPr>
          <w:b w:val="1"/>
          <w:bCs w:val="1"/>
          <w:caps w:val="0"/>
          <w:smallCaps w:val="0"/>
          <w:outline w:val="0"/>
          <w:color w:val="000000"/>
          <w:spacing w:val="0"/>
          <w:sz w:val="18"/>
          <w:szCs w:val="18"/>
          <w:u w:color="000000"/>
          <w:rtl w:val="0"/>
          <w:lang w:val="ru-RU"/>
          <w14:textFill>
            <w14:solidFill>
              <w14:srgbClr w14:val="000000"/>
            </w14:solidFill>
          </w14:textFill>
        </w:rPr>
        <w:t>ga, LV-1073</w:t>
      </w:r>
    </w:p>
    <w:p>
      <w:pPr>
        <w:pStyle w:val="Normal.0"/>
        <w:jc w:val="both"/>
        <w:rPr>
          <w:b w:val="1"/>
          <w:bCs w:val="1"/>
          <w:sz w:val="20"/>
          <w:szCs w:val="20"/>
          <w:lang w:val="en-US"/>
        </w:rPr>
      </w:pPr>
    </w:p>
    <w:p>
      <w:pPr>
        <w:pStyle w:val="Normal.0"/>
        <w:jc w:val="both"/>
        <w:rPr>
          <w:lang w:val="en-US"/>
        </w:rPr>
      </w:pPr>
      <w:r>
        <w:rPr>
          <w:sz w:val="20"/>
          <w:szCs w:val="20"/>
          <w:rtl w:val="0"/>
          <w:lang w:val="en-US"/>
        </w:rPr>
        <w:t>Please, provide the withdraw form below with returned goods</w:t>
      </w:r>
    </w:p>
    <w:p>
      <w:pPr>
        <w:pStyle w:val="Normal.0"/>
        <w:jc w:val="both"/>
        <w:rPr>
          <w:sz w:val="20"/>
          <w:szCs w:val="20"/>
          <w:lang w:val="en-US"/>
        </w:rPr>
      </w:pPr>
    </w:p>
    <w:p>
      <w:pPr>
        <w:pStyle w:val="Normal.0"/>
        <w:tabs>
          <w:tab w:val="left" w:pos="10038" w:leader="underscore"/>
        </w:tabs>
        <w:spacing w:line="276" w:lineRule="auto"/>
        <w:jc w:val="both"/>
        <w:rPr>
          <w:lang w:val="en-US"/>
        </w:rPr>
      </w:pPr>
      <w:r>
        <w:rPr>
          <w:i w:val="1"/>
          <w:iCs w:val="1"/>
          <w:sz w:val="20"/>
          <w:szCs w:val="20"/>
          <w:rtl w:val="0"/>
          <w:lang w:val="en-US"/>
        </w:rPr>
        <w:t>Consumer's name, surname:</w:t>
      </w:r>
      <w:r>
        <w:rPr>
          <w:sz w:val="20"/>
          <w:szCs w:val="20"/>
          <w:lang w:val="en-US"/>
        </w:rPr>
        <w:tab/>
      </w:r>
    </w:p>
    <w:p>
      <w:pPr>
        <w:pStyle w:val="Normal.0"/>
        <w:tabs>
          <w:tab w:val="left" w:pos="10038" w:leader="underscore"/>
        </w:tabs>
        <w:spacing w:line="276" w:lineRule="auto"/>
        <w:jc w:val="both"/>
        <w:rPr>
          <w:lang w:val="en-US"/>
        </w:rPr>
      </w:pPr>
      <w:r>
        <w:rPr>
          <w:i w:val="1"/>
          <w:iCs w:val="1"/>
          <w:sz w:val="20"/>
          <w:szCs w:val="20"/>
          <w:rtl w:val="0"/>
          <w:lang w:val="en-US"/>
        </w:rPr>
        <w:t>Consumer ID:</w:t>
        <w:tab/>
      </w:r>
    </w:p>
    <w:p>
      <w:pPr>
        <w:pStyle w:val="Normal.0"/>
        <w:tabs>
          <w:tab w:val="left" w:pos="10038" w:leader="underscore"/>
        </w:tabs>
        <w:spacing w:line="276" w:lineRule="auto"/>
        <w:jc w:val="both"/>
        <w:rPr>
          <w:lang w:val="en-US"/>
        </w:rPr>
      </w:pPr>
      <w:r>
        <w:rPr>
          <w:i w:val="1"/>
          <w:iCs w:val="1"/>
          <w:sz w:val="20"/>
          <w:szCs w:val="20"/>
          <w:rtl w:val="0"/>
          <w:lang w:val="en-US"/>
        </w:rPr>
        <w:t>Consumer delivery address:</w:t>
        <w:tab/>
      </w:r>
    </w:p>
    <w:p>
      <w:pPr>
        <w:pStyle w:val="Normal.0"/>
        <w:tabs>
          <w:tab w:val="left" w:pos="10038" w:leader="underscore"/>
        </w:tabs>
        <w:spacing w:line="276" w:lineRule="auto"/>
        <w:jc w:val="both"/>
        <w:rPr>
          <w:lang w:val="en-US"/>
        </w:rPr>
      </w:pPr>
      <w:r>
        <w:rPr>
          <w:i w:val="1"/>
          <w:iCs w:val="1"/>
          <w:sz w:val="20"/>
          <w:szCs w:val="20"/>
          <w:rtl w:val="0"/>
          <w:lang w:val="en-US"/>
        </w:rPr>
        <w:t>Consumer Phone Number:</w:t>
        <w:tab/>
      </w:r>
    </w:p>
    <w:p>
      <w:pPr>
        <w:pStyle w:val="Normal.0"/>
        <w:tabs>
          <w:tab w:val="left" w:pos="10038" w:leader="underscore"/>
        </w:tabs>
        <w:spacing w:line="276" w:lineRule="auto"/>
        <w:jc w:val="both"/>
        <w:rPr>
          <w:lang w:val="en-US"/>
        </w:rPr>
      </w:pPr>
      <w:r>
        <w:rPr>
          <w:i w:val="1"/>
          <w:iCs w:val="1"/>
          <w:sz w:val="20"/>
          <w:szCs w:val="20"/>
          <w:rtl w:val="0"/>
          <w:lang w:val="en-US"/>
        </w:rPr>
        <w:t>Consumer order number:________________________________________________________________________________</w:t>
      </w:r>
    </w:p>
    <w:p>
      <w:pPr>
        <w:pStyle w:val="Normal.0"/>
        <w:tabs>
          <w:tab w:val="left" w:pos="10038" w:leader="underscore"/>
        </w:tabs>
        <w:spacing w:line="276" w:lineRule="auto"/>
        <w:jc w:val="both"/>
        <w:rPr>
          <w:lang w:val="en-US"/>
        </w:rPr>
      </w:pPr>
      <w:r>
        <w:rPr>
          <w:i w:val="1"/>
          <w:iCs w:val="1"/>
          <w:sz w:val="20"/>
          <w:szCs w:val="20"/>
          <w:rtl w:val="0"/>
          <w:lang w:val="en-US"/>
        </w:rPr>
        <w:t>Consumer account number:___________________________________________________________________________________</w:t>
      </w:r>
    </w:p>
    <w:p>
      <w:pPr>
        <w:pStyle w:val="Normal.0"/>
        <w:spacing w:line="276" w:lineRule="auto"/>
        <w:jc w:val="both"/>
        <w:rPr>
          <w:lang w:val="en-US"/>
        </w:rPr>
      </w:pPr>
      <w:r>
        <w:rPr>
          <w:i w:val="1"/>
          <w:iCs w:val="1"/>
          <w:sz w:val="20"/>
          <w:szCs w:val="20"/>
          <w:rtl w:val="0"/>
          <w:lang w:val="en-US"/>
        </w:rPr>
        <w:t>Product purchase date:</w:t>
      </w:r>
      <w:r>
        <w:rPr>
          <w:sz w:val="20"/>
          <w:szCs w:val="20"/>
          <w:rtl w:val="0"/>
          <w:lang w:val="en-US"/>
        </w:rPr>
        <w:t xml:space="preserve"> 20___.year ____. _____________</w:t>
        <w:tab/>
        <w:t>Product purchase price:</w:t>
      </w:r>
      <w:r>
        <w:rPr>
          <w:i w:val="1"/>
          <w:iCs w:val="1"/>
          <w:sz w:val="20"/>
          <w:szCs w:val="20"/>
          <w:rtl w:val="0"/>
          <w:lang w:val="en-US"/>
        </w:rPr>
        <w:t>________________</w:t>
      </w:r>
    </w:p>
    <w:p>
      <w:pPr>
        <w:pStyle w:val="Normal.0"/>
        <w:tabs>
          <w:tab w:val="left" w:pos="10038" w:leader="underscore"/>
        </w:tabs>
        <w:spacing w:line="276" w:lineRule="auto"/>
        <w:jc w:val="both"/>
        <w:rPr>
          <w:lang w:val="en-US"/>
        </w:rPr>
      </w:pPr>
      <w:r>
        <w:rPr>
          <w:i w:val="1"/>
          <w:iCs w:val="1"/>
          <w:sz w:val="20"/>
          <w:szCs w:val="20"/>
          <w:rtl w:val="0"/>
          <w:lang w:val="en-US"/>
        </w:rPr>
        <w:t>Product title:</w:t>
      </w:r>
      <w:r>
        <w:rPr>
          <w:sz w:val="20"/>
          <w:szCs w:val="20"/>
          <w:lang w:val="en-US"/>
        </w:rPr>
        <w:tab/>
      </w:r>
    </w:p>
    <w:p>
      <w:pPr>
        <w:pStyle w:val="Normal.0"/>
        <w:tabs>
          <w:tab w:val="left" w:pos="10038" w:leader="underscore"/>
        </w:tabs>
        <w:spacing w:line="276" w:lineRule="auto"/>
        <w:jc w:val="both"/>
        <w:rPr>
          <w:lang w:val="en-US"/>
        </w:rPr>
      </w:pPr>
      <w:r>
        <w:rPr>
          <w:i w:val="1"/>
          <w:iCs w:val="1"/>
          <w:sz w:val="20"/>
          <w:szCs w:val="20"/>
          <w:rtl w:val="0"/>
          <w:lang w:val="en-US"/>
        </w:rPr>
        <w:t>Reasons for exercising the right of withdrawal:</w:t>
        <w:tab/>
      </w:r>
    </w:p>
    <w:p>
      <w:pPr>
        <w:pStyle w:val="Normal.0"/>
        <w:jc w:val="both"/>
        <w:rPr>
          <w:b w:val="1"/>
          <w:bCs w:val="1"/>
          <w:sz w:val="22"/>
          <w:szCs w:val="22"/>
          <w:u w:val="single"/>
          <w:lang w:val="en-US"/>
        </w:rPr>
      </w:pPr>
    </w:p>
    <w:p>
      <w:pPr>
        <w:pStyle w:val="Normal.0"/>
        <w:jc w:val="both"/>
        <w:rPr>
          <w:lang w:val="en-US"/>
        </w:rPr>
      </w:pPr>
      <w:r>
        <w:rPr>
          <w:i w:val="1"/>
          <w:iCs w:val="1"/>
          <w:sz w:val="22"/>
          <w:szCs w:val="22"/>
          <w:rtl w:val="0"/>
          <w:lang w:val="en-US"/>
        </w:rPr>
        <w:t>I hereby confirm that I have been informed about the rules of withdraw</w:t>
      </w:r>
    </w:p>
    <w:p>
      <w:pPr>
        <w:pStyle w:val="Normal.0"/>
        <w:rPr>
          <w:sz w:val="16"/>
          <w:szCs w:val="16"/>
          <w:lang w:val="en-US"/>
        </w:rPr>
      </w:pPr>
    </w:p>
    <w:p>
      <w:pPr>
        <w:pStyle w:val="Normal.0"/>
        <w:rPr>
          <w:lang w:val="en-US"/>
        </w:rPr>
      </w:pPr>
      <w:r>
        <w:rPr>
          <w:sz w:val="18"/>
          <w:szCs w:val="18"/>
          <w:u w:val="single"/>
          <w:rtl w:val="0"/>
          <w:lang w:val="en-US"/>
        </w:rPr>
        <w:t>Right of withdrawal</w:t>
      </w:r>
    </w:p>
    <w:p>
      <w:pPr>
        <w:pStyle w:val="Normal.0"/>
        <w:numPr>
          <w:ilvl w:val="0"/>
          <w:numId w:val="2"/>
        </w:numPr>
        <w:jc w:val="both"/>
        <w:rPr>
          <w:sz w:val="18"/>
          <w:szCs w:val="18"/>
          <w:lang w:val="en-US"/>
        </w:rPr>
      </w:pPr>
      <w:r>
        <w:rPr>
          <w:sz w:val="18"/>
          <w:szCs w:val="18"/>
          <w:rtl w:val="0"/>
          <w:lang w:val="en-US"/>
        </w:rPr>
        <w:t>You have the right to withdraw from this contract within 14 days without giving any reason.</w:t>
      </w:r>
    </w:p>
    <w:p>
      <w:pPr>
        <w:pStyle w:val="Normal.0"/>
        <w:numPr>
          <w:ilvl w:val="0"/>
          <w:numId w:val="2"/>
        </w:numPr>
        <w:jc w:val="both"/>
        <w:rPr>
          <w:sz w:val="18"/>
          <w:szCs w:val="18"/>
          <w:lang w:val="en-US"/>
        </w:rPr>
      </w:pPr>
      <w:r>
        <w:rPr>
          <w:sz w:val="18"/>
          <w:szCs w:val="18"/>
          <w:rtl w:val="0"/>
          <w:lang w:val="en-US"/>
        </w:rPr>
        <w:t>The withdrawal period will expire after 14 days from the day on which you acquire, or a third party other than the carrier and indicated by you acquires, physical possession of the goods.</w:t>
      </w:r>
    </w:p>
    <w:p>
      <w:pPr>
        <w:pStyle w:val="Normal.0"/>
        <w:numPr>
          <w:ilvl w:val="0"/>
          <w:numId w:val="3"/>
        </w:numPr>
        <w:jc w:val="both"/>
        <w:rPr>
          <w:sz w:val="18"/>
          <w:szCs w:val="18"/>
          <w:lang w:val="en-US"/>
        </w:rPr>
      </w:pPr>
      <w:r>
        <w:rPr>
          <w:sz w:val="18"/>
          <w:szCs w:val="18"/>
          <w:rtl w:val="0"/>
          <w:lang w:val="en-US"/>
        </w:rPr>
        <w:t>To exercise the right of withdrawal, you must inform us (</w:t>
      </w:r>
      <w:r>
        <w:rPr>
          <w:b w:val="1"/>
          <w:bCs w:val="1"/>
          <w:i w:val="1"/>
          <w:iCs w:val="1"/>
          <w:sz w:val="18"/>
          <w:szCs w:val="18"/>
          <w:rtl w:val="0"/>
          <w:lang w:val="ru-RU"/>
        </w:rPr>
        <w:t>SIA "</w:t>
      </w:r>
      <w:r>
        <w:rPr>
          <w:b w:val="1"/>
          <w:bCs w:val="1"/>
          <w:i w:val="1"/>
          <w:iCs w:val="1"/>
          <w:sz w:val="18"/>
          <w:szCs w:val="18"/>
          <w:rtl w:val="0"/>
        </w:rPr>
        <w:t>BBS Lead</w:t>
      </w:r>
      <w:r>
        <w:rPr>
          <w:b w:val="1"/>
          <w:bCs w:val="1"/>
          <w:i w:val="1"/>
          <w:iCs w:val="1"/>
          <w:sz w:val="18"/>
          <w:szCs w:val="18"/>
          <w:rtl w:val="0"/>
          <w:lang w:val="ru-RU"/>
        </w:rPr>
        <w:t>"</w:t>
      </w:r>
      <w:r>
        <w:rPr>
          <w:sz w:val="18"/>
          <w:szCs w:val="18"/>
          <w:rtl w:val="0"/>
          <w:lang w:val="en-US"/>
        </w:rPr>
        <w:t xml:space="preserve">, </w:t>
      </w:r>
      <w:r>
        <w:rPr>
          <w:rFonts w:ascii="Slack-Lato" w:cs="Slack-Lato" w:hAnsi="Slack-Lato" w:eastAsia="Slack-Lato"/>
          <w:caps w:val="0"/>
          <w:smallCaps w:val="0"/>
          <w:outline w:val="0"/>
          <w:color w:val="1d1c1d"/>
          <w:spacing w:val="0"/>
          <w:sz w:val="18"/>
          <w:szCs w:val="18"/>
          <w:u w:color="1d1c1d"/>
          <w:rtl w:val="0"/>
          <w:lang w:val="en-US"/>
          <w14:textFill>
            <w14:solidFill>
              <w14:srgbClr w14:val="1D1C1D"/>
            </w14:solidFill>
          </w14:textFill>
        </w:rPr>
        <w:t>Salnas iela 21-129, R</w:t>
      </w:r>
      <w:r>
        <w:rPr>
          <w:rFonts w:ascii="Slack-Lato" w:cs="Slack-Lato" w:hAnsi="Slack-Lato" w:eastAsia="Slack-Lato"/>
          <w:caps w:val="0"/>
          <w:smallCaps w:val="0"/>
          <w:outline w:val="0"/>
          <w:color w:val="1d1c1d"/>
          <w:spacing w:val="0"/>
          <w:sz w:val="18"/>
          <w:szCs w:val="18"/>
          <w:u w:color="1d1c1d"/>
          <w:rtl w:val="0"/>
          <w:lang w:val="en-US"/>
          <w14:textFill>
            <w14:solidFill>
              <w14:srgbClr w14:val="1D1C1D"/>
            </w14:solidFill>
          </w14:textFill>
        </w:rPr>
        <w:t>ī</w:t>
      </w:r>
      <w:r>
        <w:rPr>
          <w:rFonts w:ascii="Slack-Lato" w:cs="Slack-Lato" w:hAnsi="Slack-Lato" w:eastAsia="Slack-Lato"/>
          <w:caps w:val="0"/>
          <w:smallCaps w:val="0"/>
          <w:outline w:val="0"/>
          <w:color w:val="1d1c1d"/>
          <w:spacing w:val="0"/>
          <w:sz w:val="18"/>
          <w:szCs w:val="18"/>
          <w:u w:color="1d1c1d"/>
          <w:rtl w:val="0"/>
          <w:lang w:val="en-US"/>
          <w14:textFill>
            <w14:solidFill>
              <w14:srgbClr w14:val="1D1C1D"/>
            </w14:solidFill>
          </w14:textFill>
        </w:rPr>
        <w:t>ga, LV-1021</w:t>
      </w:r>
      <w:r>
        <w:rPr>
          <w:sz w:val="18"/>
          <w:szCs w:val="18"/>
          <w:rtl w:val="0"/>
          <w:lang w:val="en-US"/>
        </w:rPr>
        <w:t xml:space="preserve"> reklamacija@babystore.lv) of your decision to withdraw from this contract by an unequivocal statement (e.g. a letter sent by post or e-mail). You may use the attached model withdrawal form, but it is not obligatory.</w:t>
      </w:r>
    </w:p>
    <w:p>
      <w:pPr>
        <w:pStyle w:val="Normal.0"/>
        <w:numPr>
          <w:ilvl w:val="0"/>
          <w:numId w:val="2"/>
        </w:numPr>
        <w:jc w:val="both"/>
        <w:rPr>
          <w:sz w:val="18"/>
          <w:szCs w:val="18"/>
          <w:lang w:val="en-US"/>
        </w:rPr>
      </w:pPr>
      <w:r>
        <w:rPr>
          <w:sz w:val="18"/>
          <w:szCs w:val="18"/>
          <w:rtl w:val="0"/>
          <w:lang w:val="en-US"/>
        </w:rPr>
        <w:t>To meet the withdrawal deadline, it is sufficient for you to send your communication concerning your exercise of the right of withdrawal before the withdrawal period has expired.</w:t>
      </w:r>
    </w:p>
    <w:p>
      <w:pPr>
        <w:pStyle w:val="Normal.0"/>
        <w:ind w:left="142" w:hanging="142"/>
        <w:jc w:val="both"/>
      </w:pPr>
    </w:p>
    <w:p>
      <w:pPr>
        <w:pStyle w:val="Normal.0"/>
        <w:ind w:left="142" w:hanging="142"/>
        <w:jc w:val="both"/>
        <w:rPr>
          <w:lang w:val="en-US"/>
        </w:rPr>
      </w:pPr>
      <w:r>
        <w:rPr>
          <w:caps w:val="0"/>
          <w:smallCaps w:val="0"/>
          <w:outline w:val="0"/>
          <w:color w:val="141414"/>
          <w:sz w:val="18"/>
          <w:szCs w:val="18"/>
          <w:u w:val="single" w:color="141414"/>
          <w:rtl w:val="0"/>
          <w:lang w:val="en-US"/>
          <w14:textFill>
            <w14:solidFill>
              <w14:srgbClr w14:val="141414"/>
            </w14:solidFill>
          </w14:textFill>
        </w:rPr>
        <w:t>Effects of withdrawal</w:t>
      </w:r>
      <w:r>
        <w:rPr>
          <w:sz w:val="18"/>
          <w:szCs w:val="18"/>
          <w:u w:val="single"/>
          <w:rtl w:val="0"/>
          <w:lang w:val="en-US"/>
        </w:rPr>
        <w:t xml:space="preserve"> </w:t>
      </w:r>
    </w:p>
    <w:p>
      <w:pPr>
        <w:pStyle w:val="Normal.0"/>
        <w:numPr>
          <w:ilvl w:val="0"/>
          <w:numId w:val="2"/>
        </w:numPr>
        <w:jc w:val="both"/>
        <w:rPr>
          <w:sz w:val="18"/>
          <w:szCs w:val="18"/>
          <w:lang w:val="en-US"/>
        </w:rPr>
      </w:pPr>
      <w:r>
        <w:rPr>
          <w:sz w:val="18"/>
          <w:szCs w:val="18"/>
          <w:rtl w:val="0"/>
          <w:lang w:val="en-US"/>
        </w:rPr>
        <w:t>If you withdraw from this contract, we shall reimburse to you all payments received from you, including the costs of delivery (with the exception of the supplementary costs resulting from your choice of a type of delivery other than the least expensive type of standard delivery offered by us), without undue delay and in any event not later than 14 days from the day on which we are informed about your decision to withdraw from this contract. We will carry out such reimbursement using the same means of payment as you used for the initial transaction, unless you have expressly agreed otherwise; in any event, you will not incur any fees as a result of such reimbursement. We may withhold reimbursement until we have received the goods back or you have supplied evidence of having sent back the goods, whichever is the earliest.</w:t>
      </w:r>
    </w:p>
    <w:p>
      <w:pPr>
        <w:pStyle w:val="Normal.0"/>
        <w:numPr>
          <w:ilvl w:val="0"/>
          <w:numId w:val="2"/>
        </w:numPr>
        <w:jc w:val="both"/>
        <w:rPr>
          <w:sz w:val="18"/>
          <w:szCs w:val="18"/>
          <w:lang w:val="en-US"/>
        </w:rPr>
      </w:pPr>
      <w:r>
        <w:rPr>
          <w:sz w:val="18"/>
          <w:szCs w:val="18"/>
          <w:rtl w:val="0"/>
          <w:lang w:val="en-US"/>
        </w:rPr>
        <w:t>You shall send back the goods or hand them over to us, without undue delay and in any event not later than 14 days from the day on which you communicate your withdrawal from this contract to us</w:t>
      </w:r>
    </w:p>
    <w:p>
      <w:pPr>
        <w:pStyle w:val="Normal.0"/>
        <w:numPr>
          <w:ilvl w:val="0"/>
          <w:numId w:val="2"/>
        </w:numPr>
        <w:jc w:val="both"/>
        <w:rPr>
          <w:sz w:val="18"/>
          <w:szCs w:val="18"/>
          <w:lang w:val="en-US"/>
        </w:rPr>
      </w:pPr>
      <w:r>
        <w:rPr>
          <w:sz w:val="18"/>
          <w:szCs w:val="18"/>
          <w:rtl w:val="0"/>
          <w:lang w:val="en-US"/>
        </w:rPr>
        <w:t>The deadline is met if you send back the goods before the period of 14 days has expired.</w:t>
      </w:r>
    </w:p>
    <w:p>
      <w:pPr>
        <w:pStyle w:val="Normal.0"/>
        <w:numPr>
          <w:ilvl w:val="0"/>
          <w:numId w:val="2"/>
        </w:numPr>
        <w:jc w:val="both"/>
        <w:rPr>
          <w:sz w:val="18"/>
          <w:szCs w:val="18"/>
          <w:lang w:val="en-US"/>
        </w:rPr>
      </w:pPr>
      <w:r>
        <w:rPr>
          <w:sz w:val="18"/>
          <w:szCs w:val="18"/>
          <w:rtl w:val="0"/>
          <w:lang w:val="en-US"/>
        </w:rPr>
        <w:t>You are only liable for any diminished value of the goods resulting from the handling other than what is necessary to establish the nature, characteristics and functioning of the goods.</w:t>
      </w:r>
    </w:p>
    <w:p>
      <w:pPr>
        <w:pStyle w:val="Normal.0"/>
        <w:ind w:left="142" w:hanging="142"/>
        <w:jc w:val="both"/>
        <w:rPr>
          <w:sz w:val="18"/>
          <w:szCs w:val="18"/>
          <w:lang w:val="en-US"/>
        </w:rPr>
      </w:pPr>
    </w:p>
    <w:p>
      <w:pPr>
        <w:pStyle w:val="Normal.0"/>
        <w:tabs>
          <w:tab w:val="left" w:pos="10038" w:leader="underscore"/>
        </w:tabs>
        <w:rPr>
          <w:lang w:val="en-US"/>
        </w:rPr>
      </w:pPr>
      <w:r>
        <w:rPr>
          <w:sz w:val="18"/>
          <w:szCs w:val="18"/>
          <w:rtl w:val="0"/>
          <w:lang w:val="en-US"/>
        </w:rPr>
        <w:t>Consumer's signature and transcript:</w:t>
        <w:tab/>
      </w:r>
    </w:p>
    <w:p>
      <w:pPr>
        <w:pStyle w:val="Normal.0"/>
        <w:tabs>
          <w:tab w:val="left" w:pos="10038" w:leader="underscore"/>
        </w:tabs>
        <w:rPr>
          <w:sz w:val="18"/>
          <w:szCs w:val="18"/>
          <w:lang w:val="en-US"/>
        </w:rPr>
      </w:pPr>
    </w:p>
    <w:p>
      <w:pPr>
        <w:pStyle w:val="Normal.0"/>
        <w:tabs>
          <w:tab w:val="left" w:pos="10038" w:leader="underscore"/>
        </w:tabs>
        <w:rPr>
          <w:sz w:val="18"/>
          <w:szCs w:val="18"/>
          <w:lang w:val="en-US"/>
        </w:rPr>
      </w:pPr>
    </w:p>
    <w:p>
      <w:pPr>
        <w:pStyle w:val="Normal.0"/>
        <w:tabs>
          <w:tab w:val="left" w:pos="10038" w:leader="underscore"/>
        </w:tabs>
        <w:rPr>
          <w:lang w:val="en-US"/>
        </w:rPr>
      </w:pPr>
      <w:r>
        <w:rPr>
          <w:sz w:val="18"/>
          <w:szCs w:val="18"/>
          <w:rtl w:val="0"/>
          <w:lang w:val="en-US"/>
        </w:rPr>
        <w:t>Seller's notification about receiving of the form:</w:t>
        <w:tab/>
      </w:r>
    </w:p>
    <w:p>
      <w:pPr>
        <w:pStyle w:val="Normal.0"/>
        <w:tabs>
          <w:tab w:val="left" w:pos="10038" w:leader="underscore"/>
        </w:tabs>
        <w:jc w:val="right"/>
      </w:pPr>
      <w:r>
        <w:rPr>
          <w:sz w:val="18"/>
          <w:szCs w:val="18"/>
          <w:rtl w:val="0"/>
          <w:lang w:val="en-US"/>
        </w:rPr>
        <w:t>(sellers signature, transcript and date)</w:t>
      </w:r>
    </w:p>
    <w:sectPr>
      <w:headerReference w:type="default" r:id="rId4"/>
      <w:footerReference w:type="default" r:id="rId5"/>
      <w:pgSz w:w="12240" w:h="15840" w:orient="portrait"/>
      <w:pgMar w:top="567" w:right="851" w:bottom="567" w:left="85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Rubik">
    <w:charset w:val="00"/>
    <w:family w:val="roman"/>
    <w:pitch w:val="default"/>
  </w:font>
  <w:font w:name="Slack-La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Прямоугольник"/>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alpha val="0"/>
                        </a:srgbClr>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Импортированный стиль 2"/>
  </w:abstractNum>
  <w:abstractNum w:abstractNumId="1">
    <w:multiLevelType w:val="hybridMultilevel"/>
    <w:styleLink w:val="Импортированный стиль 2"/>
    <w:lvl w:ilvl="0">
      <w:start w:val="1"/>
      <w:numFmt w:val="bullet"/>
      <w:suff w:val="tab"/>
      <w:lvlText w:val="-"/>
      <w:lvlJc w:val="left"/>
      <w:pPr>
        <w:ind w:left="1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ind w:left="1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ind w:left="1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start w:val="1"/>
      <w:numFmt w:val="bullet"/>
      <w:suff w:val="tab"/>
      <w:lvlText w:val="-"/>
      <w:lvlJc w:val="left"/>
      <w:pPr>
        <w:ind w:left="1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start w:val="1"/>
      <w:numFmt w:val="bullet"/>
      <w:suff w:val="tab"/>
      <w:lvlText w:val="-"/>
      <w:lvlJc w:val="left"/>
      <w:pPr>
        <w:ind w:left="1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start w:val="1"/>
      <w:numFmt w:val="bullet"/>
      <w:suff w:val="tab"/>
      <w:lvlText w:val="-"/>
      <w:lvlJc w:val="left"/>
      <w:pPr>
        <w:ind w:left="1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start w:val="1"/>
      <w:numFmt w:val="bullet"/>
      <w:suff w:val="tab"/>
      <w:lvlText w:val="-"/>
      <w:lvlJc w:val="left"/>
      <w:pPr>
        <w:ind w:left="1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start w:val="1"/>
      <w:numFmt w:val="bullet"/>
      <w:suff w:val="tab"/>
      <w:lvlText w:val="-"/>
      <w:lvlJc w:val="left"/>
      <w:pPr>
        <w:ind w:left="1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start w:val="1"/>
      <w:numFmt w:val="bullet"/>
      <w:suff w:val="tab"/>
      <w:lvlText w:val="-"/>
      <w:lvlJc w:val="left"/>
      <w:pPr>
        <w:ind w:left="1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num" w:pos="825"/>
          </w:tabs>
          <w:ind w:left="836" w:hanging="476"/>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start w:val="1"/>
        <w:numFmt w:val="bullet"/>
        <w:suff w:val="tab"/>
        <w:lvlText w:val="-"/>
        <w:lvlJc w:val="left"/>
        <w:pPr>
          <w:tabs>
            <w:tab w:val="num" w:pos="825"/>
          </w:tabs>
          <w:ind w:left="836" w:hanging="476"/>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start w:val="1"/>
        <w:numFmt w:val="bullet"/>
        <w:suff w:val="tab"/>
        <w:lvlText w:val="-"/>
        <w:lvlJc w:val="left"/>
        <w:pPr>
          <w:tabs>
            <w:tab w:val="num" w:pos="825"/>
          </w:tabs>
          <w:ind w:left="836" w:hanging="476"/>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start w:val="1"/>
        <w:numFmt w:val="bullet"/>
        <w:suff w:val="tab"/>
        <w:lvlText w:val="-"/>
        <w:lvlJc w:val="left"/>
        <w:pPr>
          <w:tabs>
            <w:tab w:val="num" w:pos="825"/>
          </w:tabs>
          <w:ind w:left="836" w:hanging="476"/>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start w:val="1"/>
        <w:numFmt w:val="bullet"/>
        <w:suff w:val="tab"/>
        <w:lvlText w:val="-"/>
        <w:lvlJc w:val="left"/>
        <w:pPr>
          <w:tabs>
            <w:tab w:val="num" w:pos="825"/>
          </w:tabs>
          <w:ind w:left="836" w:hanging="476"/>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start w:val="1"/>
        <w:numFmt w:val="bullet"/>
        <w:suff w:val="tab"/>
        <w:lvlText w:val="-"/>
        <w:lvlJc w:val="left"/>
        <w:pPr>
          <w:tabs>
            <w:tab w:val="num" w:pos="825"/>
          </w:tabs>
          <w:ind w:left="836" w:hanging="476"/>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start w:val="1"/>
        <w:numFmt w:val="bullet"/>
        <w:suff w:val="tab"/>
        <w:lvlText w:val="-"/>
        <w:lvlJc w:val="left"/>
        <w:pPr>
          <w:tabs>
            <w:tab w:val="num" w:pos="825"/>
          </w:tabs>
          <w:ind w:left="836" w:hanging="476"/>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start w:val="1"/>
        <w:numFmt w:val="bullet"/>
        <w:suff w:val="tab"/>
        <w:lvlText w:val="-"/>
        <w:lvlJc w:val="left"/>
        <w:pPr>
          <w:tabs>
            <w:tab w:val="num" w:pos="825"/>
          </w:tabs>
          <w:ind w:left="836" w:hanging="476"/>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start w:val="1"/>
        <w:numFmt w:val="bullet"/>
        <w:suff w:val="tab"/>
        <w:lvlText w:val="-"/>
        <w:lvlJc w:val="left"/>
        <w:pPr>
          <w:tabs>
            <w:tab w:val="num" w:pos="825"/>
          </w:tabs>
          <w:ind w:left="836" w:hanging="476"/>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Outline>
        <w14:noFill/>
      </w14:textOutline>
      <w14:textFill>
        <w14:solidFill>
          <w14:srgbClr w14:val="000000"/>
        </w14:solidFill>
      </w14:textFill>
    </w:rPr>
  </w:style>
  <w:style w:type="numbering" w:styleId="Импортированный стиль 2">
    <w:name w:val="Импортированный стиль 2"/>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